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Default="00C267F9" w:rsidP="00C267F9">
      <w:pPr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1"/>
        <w:gridCol w:w="5237"/>
      </w:tblGrid>
      <w:tr w:rsidR="004E2C37" w:rsidRPr="00C727FD" w:rsidTr="004E2C3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7" w:rsidRPr="00C727FD" w:rsidRDefault="004E2C37">
            <w:pPr>
              <w:spacing w:line="360" w:lineRule="auto"/>
              <w:rPr>
                <w:rFonts w:ascii="Century Gothic" w:hAnsi="Century Gothic"/>
              </w:rPr>
            </w:pPr>
            <w:r w:rsidRPr="00C727FD">
              <w:rPr>
                <w:rFonts w:ascii="Century Gothic" w:hAnsi="Century Gothic" w:cs="Arial"/>
                <w:b/>
              </w:rPr>
              <w:t>DISCIPLINA: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7" w:rsidRPr="00C727FD" w:rsidRDefault="004E2C37">
            <w:pPr>
              <w:rPr>
                <w:rFonts w:ascii="Century Gothic" w:hAnsi="Century Gothic"/>
              </w:rPr>
            </w:pPr>
            <w:r w:rsidRPr="00C727FD">
              <w:rPr>
                <w:rFonts w:ascii="Century Gothic" w:hAnsi="Century Gothic"/>
              </w:rPr>
              <w:t>QUIMICA</w:t>
            </w:r>
          </w:p>
        </w:tc>
      </w:tr>
      <w:tr w:rsidR="004E2C37" w:rsidRPr="00C727FD" w:rsidTr="004E2C3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7" w:rsidRPr="00C727FD" w:rsidRDefault="004E2C37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C727FD">
              <w:rPr>
                <w:rFonts w:ascii="Century Gothic" w:hAnsi="Century Gothic" w:cs="Arial"/>
                <w:b/>
              </w:rPr>
              <w:t>CICLO LECTIVO: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7" w:rsidRPr="00C727FD" w:rsidRDefault="00105F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</w:t>
            </w:r>
            <w:bookmarkStart w:id="0" w:name="_GoBack"/>
            <w:bookmarkEnd w:id="0"/>
          </w:p>
        </w:tc>
      </w:tr>
      <w:tr w:rsidR="004E2C37" w:rsidRPr="00C727FD" w:rsidTr="004E2C3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7" w:rsidRPr="00C727FD" w:rsidRDefault="004E2C37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C727FD">
              <w:rPr>
                <w:rFonts w:ascii="Century Gothic" w:hAnsi="Century Gothic" w:cs="Arial"/>
                <w:b/>
              </w:rPr>
              <w:t>CURSO Y SECCIÓN: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7" w:rsidRPr="00C727FD" w:rsidRDefault="004E2C37">
            <w:pPr>
              <w:rPr>
                <w:rFonts w:ascii="Century Gothic" w:hAnsi="Century Gothic"/>
              </w:rPr>
            </w:pPr>
            <w:r w:rsidRPr="00C727FD">
              <w:rPr>
                <w:rFonts w:ascii="Century Gothic" w:hAnsi="Century Gothic"/>
              </w:rPr>
              <w:t>3 B</w:t>
            </w:r>
          </w:p>
        </w:tc>
      </w:tr>
      <w:tr w:rsidR="004E2C37" w:rsidRPr="00C727FD" w:rsidTr="004E2C3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7" w:rsidRPr="00C727FD" w:rsidRDefault="004E2C37">
            <w:pPr>
              <w:spacing w:line="360" w:lineRule="auto"/>
              <w:rPr>
                <w:rFonts w:ascii="Century Gothic" w:hAnsi="Century Gothic"/>
              </w:rPr>
            </w:pPr>
            <w:r w:rsidRPr="00C727FD">
              <w:rPr>
                <w:rFonts w:ascii="Century Gothic" w:hAnsi="Century Gothic" w:cs="Arial"/>
                <w:b/>
              </w:rPr>
              <w:t>NOMBRE DEL DOCENTE: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7" w:rsidRPr="00C727FD" w:rsidRDefault="004E2C37">
            <w:pPr>
              <w:rPr>
                <w:rFonts w:ascii="Century Gothic" w:hAnsi="Century Gothic"/>
              </w:rPr>
            </w:pPr>
            <w:r w:rsidRPr="00C727FD">
              <w:rPr>
                <w:rFonts w:ascii="Century Gothic" w:hAnsi="Century Gothic"/>
              </w:rPr>
              <w:t>PAOLA BIAGETTI</w:t>
            </w:r>
          </w:p>
        </w:tc>
      </w:tr>
      <w:tr w:rsidR="004E2C37" w:rsidRPr="00C727FD" w:rsidTr="004E2C37">
        <w:trPr>
          <w:trHeight w:val="2266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7" w:rsidRPr="00C727FD" w:rsidRDefault="004E2C37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  <w:r w:rsidRPr="00C727FD">
              <w:rPr>
                <w:rFonts w:ascii="Century Gothic" w:hAnsi="Century Gothic"/>
                <w:b/>
                <w:sz w:val="24"/>
                <w:szCs w:val="24"/>
              </w:rPr>
              <w:t>CRITERIOS DE EVALUACIÓN: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7" w:rsidRPr="00C727FD" w:rsidRDefault="004E2C37">
            <w:pPr>
              <w:rPr>
                <w:rFonts w:ascii="Century Gothic" w:hAnsi="Century Gothic"/>
              </w:rPr>
            </w:pPr>
          </w:p>
          <w:p w:rsidR="004E2C37" w:rsidRPr="00C727FD" w:rsidRDefault="004E2C37">
            <w:pPr>
              <w:rPr>
                <w:rFonts w:ascii="Century Gothic" w:hAnsi="Century Gothic"/>
              </w:rPr>
            </w:pPr>
          </w:p>
          <w:p w:rsidR="004E2C37" w:rsidRPr="00C727FD" w:rsidRDefault="004E2C37">
            <w:pPr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hAnsi="Century Gothic" w:cstheme="minorHAnsi"/>
              </w:rPr>
              <w:t>TRANFERENCIA DE CONTENIDOS.</w:t>
            </w:r>
          </w:p>
          <w:p w:rsidR="004E2C37" w:rsidRPr="00C727FD" w:rsidRDefault="004E2C37">
            <w:pPr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hAnsi="Century Gothic" w:cstheme="minorHAnsi"/>
              </w:rPr>
              <w:t>EXPRESIÓN ESCRITA Y ORAL.</w:t>
            </w:r>
          </w:p>
          <w:p w:rsidR="004E2C37" w:rsidRPr="00C727FD" w:rsidRDefault="004E2C37">
            <w:pPr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hAnsi="Century Gothic" w:cstheme="minorHAnsi"/>
              </w:rPr>
              <w:t xml:space="preserve">VOCABULARIO TECNICO </w:t>
            </w:r>
          </w:p>
          <w:p w:rsidR="004E2C37" w:rsidRPr="00C727FD" w:rsidRDefault="004E2C37">
            <w:pPr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hAnsi="Century Gothic" w:cstheme="minorHAnsi"/>
              </w:rPr>
              <w:t>CLARIDAD CONCEPTUAL.</w:t>
            </w:r>
          </w:p>
          <w:p w:rsidR="004E2C37" w:rsidRPr="00C727FD" w:rsidRDefault="004E2C37">
            <w:pPr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hAnsi="Century Gothic" w:cstheme="minorHAnsi"/>
              </w:rPr>
              <w:t>TRABAJO AUTONOMO</w:t>
            </w:r>
          </w:p>
          <w:p w:rsidR="004E2C37" w:rsidRPr="00C727FD" w:rsidRDefault="004E2C37">
            <w:pPr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hAnsi="Century Gothic" w:cstheme="minorHAnsi"/>
              </w:rPr>
              <w:t>TRABAJO GRUPAL</w:t>
            </w:r>
          </w:p>
          <w:p w:rsidR="004E2C37" w:rsidRPr="00C727FD" w:rsidRDefault="004E2C37">
            <w:pPr>
              <w:rPr>
                <w:rFonts w:ascii="Century Gothic" w:hAnsi="Century Gothic"/>
              </w:rPr>
            </w:pPr>
          </w:p>
          <w:p w:rsidR="004E2C37" w:rsidRPr="00C727FD" w:rsidRDefault="004E2C37">
            <w:pPr>
              <w:rPr>
                <w:rFonts w:ascii="Century Gothic" w:hAnsi="Century Gothic"/>
              </w:rPr>
            </w:pPr>
          </w:p>
          <w:p w:rsidR="004E2C37" w:rsidRPr="00C727FD" w:rsidRDefault="004E2C37">
            <w:pPr>
              <w:rPr>
                <w:rFonts w:ascii="Century Gothic" w:hAnsi="Century Gothic"/>
              </w:rPr>
            </w:pPr>
          </w:p>
        </w:tc>
      </w:tr>
    </w:tbl>
    <w:p w:rsidR="004E2C37" w:rsidRPr="00C727FD" w:rsidRDefault="004E2C37" w:rsidP="004E2C37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4E2C37" w:rsidRPr="00C727FD" w:rsidTr="004E2C3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37" w:rsidRPr="00C727FD" w:rsidRDefault="004E2C37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  <w:r w:rsidRPr="00C727FD">
              <w:rPr>
                <w:rFonts w:ascii="Century Gothic" w:hAnsi="Century Gothic"/>
                <w:b/>
                <w:sz w:val="24"/>
                <w:szCs w:val="24"/>
              </w:rPr>
              <w:t xml:space="preserve">UNIDAD I: </w:t>
            </w:r>
          </w:p>
          <w:p w:rsidR="004E2C37" w:rsidRPr="00C727FD" w:rsidRDefault="004E2C37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7" w:rsidRPr="00C727FD" w:rsidRDefault="004E2C37">
            <w:pPr>
              <w:spacing w:line="228" w:lineRule="auto"/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eastAsia="±¸" w:hAnsi="Century Gothic" w:cstheme="minorHAnsi"/>
                <w:b/>
                <w:u w:val="single"/>
              </w:rPr>
              <w:t>EJE Nº1</w:t>
            </w:r>
          </w:p>
          <w:p w:rsidR="004E2C37" w:rsidRPr="00C727FD" w:rsidRDefault="004E2C37">
            <w:pPr>
              <w:spacing w:line="199" w:lineRule="auto"/>
              <w:rPr>
                <w:rFonts w:ascii="Century Gothic" w:eastAsia="±¸" w:hAnsi="Century Gothic" w:cstheme="minorHAnsi"/>
              </w:rPr>
            </w:pPr>
          </w:p>
          <w:p w:rsidR="004E2C37" w:rsidRPr="00C727FD" w:rsidRDefault="004E2C37">
            <w:pPr>
              <w:spacing w:line="228" w:lineRule="auto"/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eastAsia="±¸" w:hAnsi="Century Gothic" w:cstheme="minorHAnsi"/>
              </w:rPr>
              <w:t>-Uso del material de laboratorio. Reconocimiento</w:t>
            </w:r>
          </w:p>
          <w:p w:rsidR="004E2C37" w:rsidRPr="00C727FD" w:rsidRDefault="004E2C37">
            <w:pPr>
              <w:spacing w:line="228" w:lineRule="auto"/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eastAsia="±¸" w:hAnsi="Century Gothic" w:cstheme="minorHAnsi"/>
              </w:rPr>
              <w:t>-Cambios de estado de agregación de la materia desde el modelo cinético-corpuscular</w:t>
            </w:r>
          </w:p>
          <w:p w:rsidR="004E2C37" w:rsidRPr="00C727FD" w:rsidRDefault="004E2C37">
            <w:pPr>
              <w:spacing w:line="228" w:lineRule="auto"/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eastAsia="±¸" w:hAnsi="Century Gothic" w:cstheme="minorHAnsi"/>
              </w:rPr>
              <w:t>-Diferenciación entre cambio de estado y cambio químico.</w:t>
            </w:r>
          </w:p>
          <w:p w:rsidR="004E2C37" w:rsidRPr="00C727FD" w:rsidRDefault="004E2C37">
            <w:pPr>
              <w:spacing w:line="228" w:lineRule="auto"/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eastAsia="±¸" w:hAnsi="Century Gothic" w:cstheme="minorHAnsi"/>
              </w:rPr>
              <w:t>-Cambios químicos en el ambiente y en los seres vivos, teoría atómica molecular.</w:t>
            </w:r>
          </w:p>
          <w:p w:rsidR="004E2C37" w:rsidRPr="00C727FD" w:rsidRDefault="004E2C37">
            <w:pPr>
              <w:spacing w:line="312" w:lineRule="auto"/>
              <w:rPr>
                <w:rFonts w:ascii="Century Gothic" w:hAnsi="Century Gothic" w:cstheme="minorHAnsi"/>
              </w:rPr>
            </w:pPr>
          </w:p>
          <w:p w:rsidR="004E2C37" w:rsidRPr="00C727FD" w:rsidRDefault="004E2C37">
            <w:pPr>
              <w:rPr>
                <w:rFonts w:ascii="Century Gothic" w:hAnsi="Century Gothic" w:cstheme="minorHAnsi"/>
              </w:rPr>
            </w:pPr>
          </w:p>
        </w:tc>
      </w:tr>
      <w:tr w:rsidR="004E2C37" w:rsidRPr="00C727FD" w:rsidTr="004E2C37">
        <w:trPr>
          <w:trHeight w:val="27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37" w:rsidRPr="00C727FD" w:rsidRDefault="004E2C37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727FD">
              <w:rPr>
                <w:rFonts w:ascii="Century Gothic" w:hAnsi="Century Gothic"/>
                <w:b/>
                <w:sz w:val="24"/>
                <w:szCs w:val="24"/>
              </w:rPr>
              <w:t xml:space="preserve">UNIDAD II: </w:t>
            </w:r>
          </w:p>
          <w:p w:rsidR="00C727FD" w:rsidRPr="00C727FD" w:rsidRDefault="00C727FD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7" w:rsidRPr="00C727FD" w:rsidRDefault="004E2C37">
            <w:pPr>
              <w:spacing w:line="228" w:lineRule="auto"/>
              <w:rPr>
                <w:rFonts w:ascii="Century Gothic" w:eastAsia="±¸" w:hAnsi="Century Gothic" w:cstheme="minorHAnsi"/>
                <w:b/>
                <w:u w:val="single"/>
              </w:rPr>
            </w:pPr>
            <w:r w:rsidRPr="00C727FD">
              <w:rPr>
                <w:rFonts w:ascii="Century Gothic" w:eastAsia="±¸" w:hAnsi="Century Gothic" w:cstheme="minorHAnsi"/>
                <w:b/>
                <w:u w:val="single"/>
              </w:rPr>
              <w:t>EJE Nº2</w:t>
            </w:r>
          </w:p>
          <w:p w:rsidR="004E2C37" w:rsidRPr="00C727FD" w:rsidRDefault="004E2C37">
            <w:pPr>
              <w:spacing w:line="228" w:lineRule="auto"/>
              <w:rPr>
                <w:rFonts w:ascii="Century Gothic" w:hAnsi="Century Gothic" w:cstheme="minorHAnsi"/>
              </w:rPr>
            </w:pPr>
          </w:p>
          <w:p w:rsidR="004E2C37" w:rsidRPr="00C727FD" w:rsidRDefault="004E2C37">
            <w:pPr>
              <w:spacing w:line="199" w:lineRule="auto"/>
              <w:rPr>
                <w:rFonts w:ascii="Century Gothic" w:eastAsia="±¸" w:hAnsi="Century Gothic" w:cstheme="minorHAnsi"/>
              </w:rPr>
            </w:pPr>
            <w:r w:rsidRPr="00C727FD">
              <w:rPr>
                <w:rFonts w:ascii="Century Gothic" w:eastAsia="±¸" w:hAnsi="Century Gothic" w:cstheme="minorHAnsi"/>
              </w:rPr>
              <w:t>-Evolución del modelo atómico; Thompson, Rutherford, Bohr.</w:t>
            </w:r>
          </w:p>
          <w:p w:rsidR="004E2C37" w:rsidRPr="00C727FD" w:rsidRDefault="004E2C37">
            <w:pPr>
              <w:spacing w:line="228" w:lineRule="auto"/>
              <w:rPr>
                <w:rFonts w:ascii="Century Gothic" w:eastAsia="±¸" w:hAnsi="Century Gothic" w:cstheme="minorHAnsi"/>
              </w:rPr>
            </w:pPr>
            <w:r w:rsidRPr="00C727FD">
              <w:rPr>
                <w:rFonts w:ascii="Century Gothic" w:eastAsia="±¸" w:hAnsi="Century Gothic" w:cstheme="minorHAnsi"/>
              </w:rPr>
              <w:t>-Modelo atómico actual simplificado.</w:t>
            </w:r>
          </w:p>
          <w:p w:rsidR="004E2C37" w:rsidRPr="00C727FD" w:rsidRDefault="004E2C37">
            <w:pPr>
              <w:spacing w:line="228" w:lineRule="auto"/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eastAsia="±¸" w:hAnsi="Century Gothic" w:cstheme="minorHAnsi"/>
              </w:rPr>
              <w:t>-Distribución de partículas subatómicas.</w:t>
            </w:r>
          </w:p>
          <w:p w:rsidR="004E2C37" w:rsidRPr="00C727FD" w:rsidRDefault="004E2C37">
            <w:pPr>
              <w:spacing w:line="199" w:lineRule="auto"/>
              <w:rPr>
                <w:rFonts w:ascii="Century Gothic" w:eastAsia="±¸" w:hAnsi="Century Gothic" w:cstheme="minorHAnsi"/>
              </w:rPr>
            </w:pPr>
            <w:r w:rsidRPr="00C727FD">
              <w:rPr>
                <w:rFonts w:ascii="Century Gothic" w:eastAsia="±¸" w:hAnsi="Century Gothic" w:cstheme="minorHAnsi"/>
              </w:rPr>
              <w:t>- Configuración electrónica.</w:t>
            </w:r>
          </w:p>
          <w:p w:rsidR="004E2C37" w:rsidRPr="00C727FD" w:rsidRDefault="004E2C37">
            <w:pPr>
              <w:spacing w:line="228" w:lineRule="auto"/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eastAsia="±¸" w:hAnsi="Century Gothic" w:cstheme="minorHAnsi"/>
              </w:rPr>
              <w:t>-Características de la tabla periódica. Criterios de ordenamiento.</w:t>
            </w:r>
          </w:p>
          <w:p w:rsidR="004E2C37" w:rsidRPr="00C727FD" w:rsidRDefault="004E2C37">
            <w:pPr>
              <w:spacing w:line="199" w:lineRule="auto"/>
              <w:rPr>
                <w:rFonts w:ascii="Century Gothic" w:eastAsia="±¸" w:hAnsi="Century Gothic" w:cstheme="minorHAnsi"/>
              </w:rPr>
            </w:pPr>
          </w:p>
          <w:p w:rsidR="004E2C37" w:rsidRDefault="004E2C37">
            <w:pPr>
              <w:spacing w:line="199" w:lineRule="auto"/>
              <w:rPr>
                <w:rFonts w:ascii="Century Gothic" w:eastAsia="±¸" w:hAnsi="Century Gothic" w:cstheme="minorHAnsi"/>
              </w:rPr>
            </w:pPr>
          </w:p>
          <w:p w:rsidR="00C727FD" w:rsidRPr="00C727FD" w:rsidRDefault="00C727FD">
            <w:pPr>
              <w:spacing w:line="199" w:lineRule="auto"/>
              <w:rPr>
                <w:rFonts w:ascii="Century Gothic" w:eastAsia="±¸" w:hAnsi="Century Gothic" w:cstheme="minorHAnsi"/>
              </w:rPr>
            </w:pPr>
          </w:p>
          <w:p w:rsidR="004E2C37" w:rsidRPr="00C727FD" w:rsidRDefault="004E2C37">
            <w:pPr>
              <w:spacing w:line="199" w:lineRule="auto"/>
              <w:rPr>
                <w:rFonts w:ascii="Century Gothic" w:hAnsi="Century Gothic" w:cstheme="minorHAnsi"/>
              </w:rPr>
            </w:pPr>
          </w:p>
        </w:tc>
      </w:tr>
      <w:tr w:rsidR="004E2C37" w:rsidRPr="00C727FD" w:rsidTr="004E2C3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37" w:rsidRPr="00C727FD" w:rsidRDefault="004E2C37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727FD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UNIDAD III: </w:t>
            </w:r>
          </w:p>
          <w:p w:rsidR="004E2C37" w:rsidRPr="00C727FD" w:rsidRDefault="004E2C37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7" w:rsidRPr="00C727FD" w:rsidRDefault="004E2C37">
            <w:pPr>
              <w:spacing w:line="199" w:lineRule="auto"/>
              <w:rPr>
                <w:rFonts w:ascii="Century Gothic" w:eastAsia="±¸" w:hAnsi="Century Gothic" w:cstheme="minorHAnsi"/>
              </w:rPr>
            </w:pPr>
            <w:r w:rsidRPr="00C727FD">
              <w:rPr>
                <w:rFonts w:ascii="Century Gothic" w:eastAsia="±¸" w:hAnsi="Century Gothic" w:cstheme="minorHAnsi"/>
                <w:b/>
                <w:u w:val="single"/>
              </w:rPr>
              <w:t>EJE Nº3</w:t>
            </w:r>
          </w:p>
          <w:p w:rsidR="004E2C37" w:rsidRPr="00C727FD" w:rsidRDefault="004E2C37">
            <w:pPr>
              <w:spacing w:line="199" w:lineRule="auto"/>
              <w:rPr>
                <w:rFonts w:ascii="Century Gothic" w:eastAsia="±¸" w:hAnsi="Century Gothic" w:cstheme="minorHAnsi"/>
              </w:rPr>
            </w:pPr>
          </w:p>
          <w:p w:rsidR="004E2C37" w:rsidRPr="00C727FD" w:rsidRDefault="004E2C37">
            <w:pPr>
              <w:spacing w:line="228" w:lineRule="auto"/>
              <w:rPr>
                <w:rFonts w:ascii="Century Gothic" w:eastAsia="±¸" w:hAnsi="Century Gothic" w:cstheme="minorHAnsi"/>
              </w:rPr>
            </w:pPr>
            <w:r w:rsidRPr="00C727FD">
              <w:rPr>
                <w:rFonts w:ascii="Century Gothic" w:eastAsia="±¸" w:hAnsi="Century Gothic" w:cstheme="minorHAnsi"/>
              </w:rPr>
              <w:t>-Electrones del último nivel de energía en las uniones químicas.</w:t>
            </w:r>
          </w:p>
          <w:p w:rsidR="004E2C37" w:rsidRPr="00C727FD" w:rsidRDefault="004E2C37">
            <w:pPr>
              <w:spacing w:line="228" w:lineRule="auto"/>
              <w:rPr>
                <w:rFonts w:ascii="Century Gothic" w:eastAsia="±¸" w:hAnsi="Century Gothic" w:cstheme="minorHAnsi"/>
              </w:rPr>
            </w:pPr>
            <w:r w:rsidRPr="00C727FD">
              <w:rPr>
                <w:rFonts w:ascii="Century Gothic" w:eastAsia="±¸" w:hAnsi="Century Gothic" w:cstheme="minorHAnsi"/>
              </w:rPr>
              <w:t>-Teoría del octeto de Lewis. Propiedades periódicas.</w:t>
            </w:r>
          </w:p>
          <w:p w:rsidR="004E2C37" w:rsidRPr="00C727FD" w:rsidRDefault="004E2C37">
            <w:pPr>
              <w:spacing w:line="228" w:lineRule="auto"/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hAnsi="Century Gothic" w:cstheme="minorHAnsi"/>
              </w:rPr>
              <w:t>- Formación de enlaces químicos.</w:t>
            </w:r>
          </w:p>
          <w:p w:rsidR="004E2C37" w:rsidRPr="00C727FD" w:rsidRDefault="004E2C37">
            <w:pPr>
              <w:spacing w:line="228" w:lineRule="auto"/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hAnsi="Century Gothic" w:cstheme="minorHAnsi"/>
              </w:rPr>
              <w:t>-Enlace iónico, covalente y metálico</w:t>
            </w:r>
          </w:p>
          <w:p w:rsidR="004E2C37" w:rsidRPr="00C727FD" w:rsidRDefault="004E2C37">
            <w:pPr>
              <w:spacing w:line="199" w:lineRule="auto"/>
              <w:rPr>
                <w:rFonts w:ascii="Century Gothic" w:eastAsia="±¸" w:hAnsi="Century Gothic" w:cstheme="minorHAnsi"/>
              </w:rPr>
            </w:pPr>
          </w:p>
          <w:p w:rsidR="004E2C37" w:rsidRPr="00C727FD" w:rsidRDefault="004E2C37">
            <w:pPr>
              <w:rPr>
                <w:rFonts w:ascii="Century Gothic" w:hAnsi="Century Gothic" w:cstheme="minorHAnsi"/>
              </w:rPr>
            </w:pPr>
          </w:p>
        </w:tc>
      </w:tr>
      <w:tr w:rsidR="004E2C37" w:rsidRPr="00C727FD" w:rsidTr="004E2C3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37" w:rsidRPr="00C727FD" w:rsidRDefault="004E2C37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727FD">
              <w:rPr>
                <w:rFonts w:ascii="Century Gothic" w:hAnsi="Century Gothic"/>
                <w:b/>
                <w:sz w:val="24"/>
                <w:szCs w:val="24"/>
              </w:rPr>
              <w:t xml:space="preserve">UNIDAD IV: </w:t>
            </w:r>
          </w:p>
          <w:p w:rsidR="004E2C37" w:rsidRPr="00C727FD" w:rsidRDefault="004E2C37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7" w:rsidRPr="00C727FD" w:rsidRDefault="004E2C37">
            <w:pPr>
              <w:spacing w:line="228" w:lineRule="auto"/>
              <w:rPr>
                <w:rFonts w:ascii="Century Gothic" w:eastAsia="±¸" w:hAnsi="Century Gothic" w:cstheme="minorHAnsi"/>
                <w:b/>
                <w:u w:val="single"/>
              </w:rPr>
            </w:pPr>
            <w:r w:rsidRPr="00C727FD">
              <w:rPr>
                <w:rFonts w:ascii="Century Gothic" w:eastAsia="±¸" w:hAnsi="Century Gothic" w:cstheme="minorHAnsi"/>
                <w:b/>
                <w:u w:val="single"/>
              </w:rPr>
              <w:t>EJE Nº4</w:t>
            </w:r>
          </w:p>
          <w:p w:rsidR="004E2C37" w:rsidRPr="00C727FD" w:rsidRDefault="004E2C37">
            <w:pPr>
              <w:spacing w:line="228" w:lineRule="auto"/>
              <w:rPr>
                <w:rFonts w:ascii="Century Gothic" w:eastAsia="±¸" w:hAnsi="Century Gothic" w:cstheme="minorHAnsi"/>
                <w:b/>
                <w:u w:val="single"/>
              </w:rPr>
            </w:pPr>
          </w:p>
          <w:p w:rsidR="004E2C37" w:rsidRPr="00C727FD" w:rsidRDefault="004E2C37">
            <w:pPr>
              <w:spacing w:line="228" w:lineRule="auto"/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eastAsia="±¸" w:hAnsi="Century Gothic" w:cstheme="minorHAnsi"/>
              </w:rPr>
              <w:t>-Variables que influyen en las reaccionas químicas: temperatura, catalizador, etc.</w:t>
            </w:r>
          </w:p>
          <w:p w:rsidR="004E2C37" w:rsidRPr="00C727FD" w:rsidRDefault="004E2C37">
            <w:pPr>
              <w:spacing w:line="228" w:lineRule="auto"/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eastAsia="±¸" w:hAnsi="Century Gothic" w:cstheme="minorHAnsi"/>
              </w:rPr>
              <w:t>-Factores que modifican la velocidad de una reacción.</w:t>
            </w:r>
          </w:p>
          <w:p w:rsidR="004E2C37" w:rsidRPr="00C727FD" w:rsidRDefault="004E2C37">
            <w:pPr>
              <w:spacing w:line="228" w:lineRule="auto"/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eastAsia="±¸" w:hAnsi="Century Gothic" w:cstheme="minorHAnsi"/>
              </w:rPr>
              <w:t>-Cambios químicos: oxidación, combustión, corrosión, etc.</w:t>
            </w:r>
          </w:p>
          <w:p w:rsidR="004E2C37" w:rsidRPr="00C727FD" w:rsidRDefault="004E2C37">
            <w:pPr>
              <w:spacing w:line="228" w:lineRule="auto"/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eastAsia="±¸" w:hAnsi="Century Gothic" w:cstheme="minorHAnsi"/>
              </w:rPr>
              <w:t>-Concepto de pH.</w:t>
            </w:r>
          </w:p>
          <w:p w:rsidR="004E2C37" w:rsidRPr="00C727FD" w:rsidRDefault="004E2C37">
            <w:pPr>
              <w:spacing w:line="228" w:lineRule="auto"/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eastAsia="±¸" w:hAnsi="Century Gothic" w:cstheme="minorHAnsi"/>
              </w:rPr>
              <w:t>-Sustancias ácidas, básicas y neutras.</w:t>
            </w:r>
          </w:p>
          <w:p w:rsidR="004E2C37" w:rsidRPr="00C727FD" w:rsidRDefault="004E2C37">
            <w:pPr>
              <w:spacing w:line="228" w:lineRule="auto"/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eastAsia="±¸" w:hAnsi="Century Gothic" w:cstheme="minorHAnsi"/>
              </w:rPr>
              <w:t>-Reconocimiento, identificación a través de indicadores.</w:t>
            </w:r>
          </w:p>
          <w:p w:rsidR="004E2C37" w:rsidRPr="00C727FD" w:rsidRDefault="004E2C37">
            <w:pPr>
              <w:spacing w:line="228" w:lineRule="auto"/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eastAsia="±¸" w:hAnsi="Century Gothic" w:cstheme="minorHAnsi"/>
              </w:rPr>
              <w:t>-Generalidades de reacción nuclear. Energía en las estrellas.</w:t>
            </w:r>
          </w:p>
          <w:p w:rsidR="004E2C37" w:rsidRPr="00C727FD" w:rsidRDefault="004E2C37">
            <w:pPr>
              <w:rPr>
                <w:rFonts w:ascii="Century Gothic" w:hAnsi="Century Gothic" w:cstheme="minorHAnsi"/>
              </w:rPr>
            </w:pPr>
          </w:p>
        </w:tc>
      </w:tr>
      <w:tr w:rsidR="004E2C37" w:rsidRPr="00C727FD" w:rsidTr="004E2C3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37" w:rsidRPr="00105F25" w:rsidRDefault="004E2C37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="Times New Roman"/>
                <w:b/>
                <w:sz w:val="24"/>
                <w:szCs w:val="24"/>
                <w:lang w:val="es-AR"/>
              </w:rPr>
            </w:pPr>
            <w:r w:rsidRPr="00105F25">
              <w:rPr>
                <w:rFonts w:ascii="Century Gothic" w:hAnsi="Century Gothic"/>
                <w:b/>
                <w:sz w:val="24"/>
                <w:szCs w:val="24"/>
                <w:lang w:val="es-AR"/>
              </w:rPr>
              <w:t>Bibliografía de consulta para el alumno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7" w:rsidRPr="00C727FD" w:rsidRDefault="004E2C37">
            <w:pPr>
              <w:rPr>
                <w:rFonts w:ascii="Century Gothic" w:hAnsi="Century Gothic" w:cstheme="minorHAnsi"/>
              </w:rPr>
            </w:pPr>
            <w:r w:rsidRPr="00C727FD">
              <w:rPr>
                <w:rFonts w:ascii="Century Gothic" w:hAnsi="Century Gothic" w:cstheme="minorHAnsi"/>
              </w:rPr>
              <w:t>FISICA Y QUIMICA 3, Santillana.</w:t>
            </w:r>
          </w:p>
        </w:tc>
      </w:tr>
    </w:tbl>
    <w:p w:rsidR="00C267F9" w:rsidRPr="00C727FD" w:rsidRDefault="00C267F9" w:rsidP="00C267F9">
      <w:pPr>
        <w:rPr>
          <w:rFonts w:ascii="Century Gothic" w:hAnsi="Century Gothic"/>
          <w:lang w:val="es-AR"/>
        </w:rPr>
      </w:pPr>
    </w:p>
    <w:p w:rsidR="00EA1539" w:rsidRPr="00FE5436" w:rsidRDefault="00EA1539" w:rsidP="00EA1539">
      <w:pPr>
        <w:ind w:left="360"/>
        <w:rPr>
          <w:b/>
          <w:u w:val="single"/>
          <w:lang w:val="es-AR"/>
        </w:rPr>
      </w:pPr>
    </w:p>
    <w:sectPr w:rsidR="00EA1539" w:rsidRPr="00FE5436" w:rsidSect="008A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ACC" w:rsidRDefault="00A00ACC" w:rsidP="007E2FBF">
      <w:r>
        <w:separator/>
      </w:r>
    </w:p>
  </w:endnote>
  <w:endnote w:type="continuationSeparator" w:id="0">
    <w:p w:rsidR="00A00ACC" w:rsidRDefault="00A00ACC" w:rsidP="007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±¸">
    <w:altName w:val="Arial Unicode MS"/>
    <w:charset w:val="00"/>
    <w:family w:val="roman"/>
    <w:pitch w:val="default"/>
    <w:sig w:usb0="00000000" w:usb1="09060000" w:usb2="00000010" w:usb3="00000000" w:csb0="0008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ACC" w:rsidRDefault="00A00ACC" w:rsidP="007E2FBF">
      <w:r>
        <w:separator/>
      </w:r>
    </w:p>
  </w:footnote>
  <w:footnote w:type="continuationSeparator" w:id="0">
    <w:p w:rsidR="00A00ACC" w:rsidRDefault="00A00ACC" w:rsidP="007E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A00AC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FE5436" w:rsidP="007E2FBF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proofErr w:type="spellStart"/>
    <w:r w:rsidRPr="007A13DF">
      <w:rPr>
        <w:rFonts w:ascii="Perpetua" w:hAnsi="Perpetua"/>
        <w:b/>
        <w:color w:val="1D4F90"/>
        <w:sz w:val="24"/>
        <w:szCs w:val="24"/>
      </w:rPr>
      <w:t>Gianelli</w:t>
    </w:r>
    <w:proofErr w:type="spellEnd"/>
    <w:r w:rsidRPr="007A13DF">
      <w:rPr>
        <w:rFonts w:ascii="Perpetua" w:hAnsi="Perpetua"/>
        <w:b/>
        <w:color w:val="1D4F90"/>
        <w:sz w:val="24"/>
        <w:szCs w:val="24"/>
      </w:rPr>
      <w:t xml:space="preserve"> 551</w:t>
    </w:r>
    <w:r>
      <w:rPr>
        <w:rFonts w:ascii="Perpetua" w:hAnsi="Perpetua"/>
        <w:b/>
        <w:color w:val="1D4F90"/>
        <w:sz w:val="24"/>
        <w:szCs w:val="24"/>
      </w:rPr>
      <w:t xml:space="preserve"> – Barrio </w:t>
    </w:r>
    <w:proofErr w:type="spellStart"/>
    <w:r>
      <w:rPr>
        <w:rFonts w:ascii="Perpetua" w:hAnsi="Perpetua"/>
        <w:b/>
        <w:color w:val="1D4F90"/>
        <w:sz w:val="24"/>
        <w:szCs w:val="24"/>
      </w:rPr>
      <w:t>Gral</w:t>
    </w:r>
    <w:proofErr w:type="spellEnd"/>
    <w:r>
      <w:rPr>
        <w:rFonts w:ascii="Perpetua" w:hAnsi="Perpetua"/>
        <w:b/>
        <w:color w:val="1D4F90"/>
        <w:sz w:val="24"/>
        <w:szCs w:val="24"/>
      </w:rPr>
      <w:t>. Bustos – Tel. 3514711619</w:t>
    </w:r>
    <w:r w:rsidR="00A00AC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A00AC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39.25pt;height:540.75pt" o:bullet="t">
        <v:imagedata r:id="rId1" o:title="tick-160426_960_720[1]"/>
      </v:shape>
    </w:pict>
  </w:numPicBullet>
  <w:numPicBullet w:numPicBulletId="1">
    <w:pict>
      <v:shape id="_x0000_i1029" type="#_x0000_t75" style="width:11.25pt;height:11.25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11"/>
  </w:num>
  <w:num w:numId="11">
    <w:abstractNumId w:val="13"/>
  </w:num>
  <w:num w:numId="12">
    <w:abstractNumId w:val="3"/>
  </w:num>
  <w:num w:numId="13">
    <w:abstractNumId w:val="14"/>
  </w:num>
  <w:num w:numId="14">
    <w:abstractNumId w:val="17"/>
  </w:num>
  <w:num w:numId="15">
    <w:abstractNumId w:val="0"/>
  </w:num>
  <w:num w:numId="16">
    <w:abstractNumId w:val="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263C4"/>
    <w:rsid w:val="00030EFC"/>
    <w:rsid w:val="00105F25"/>
    <w:rsid w:val="00124F78"/>
    <w:rsid w:val="00172812"/>
    <w:rsid w:val="00195EB1"/>
    <w:rsid w:val="001A3F2D"/>
    <w:rsid w:val="001D79C3"/>
    <w:rsid w:val="002577EC"/>
    <w:rsid w:val="0027337C"/>
    <w:rsid w:val="00297E90"/>
    <w:rsid w:val="003A3B70"/>
    <w:rsid w:val="004B4430"/>
    <w:rsid w:val="004B574B"/>
    <w:rsid w:val="004B7110"/>
    <w:rsid w:val="004E2C37"/>
    <w:rsid w:val="00564496"/>
    <w:rsid w:val="00567F1C"/>
    <w:rsid w:val="005D3AB9"/>
    <w:rsid w:val="005D6774"/>
    <w:rsid w:val="00647EC1"/>
    <w:rsid w:val="006C79F7"/>
    <w:rsid w:val="007E2FBF"/>
    <w:rsid w:val="008A4169"/>
    <w:rsid w:val="009216B1"/>
    <w:rsid w:val="009461DD"/>
    <w:rsid w:val="0096205E"/>
    <w:rsid w:val="009775E2"/>
    <w:rsid w:val="009B6BDB"/>
    <w:rsid w:val="00A00ACC"/>
    <w:rsid w:val="00A95F27"/>
    <w:rsid w:val="00AF3766"/>
    <w:rsid w:val="00C267F9"/>
    <w:rsid w:val="00C727FD"/>
    <w:rsid w:val="00D077A9"/>
    <w:rsid w:val="00E860BD"/>
    <w:rsid w:val="00E9709E"/>
    <w:rsid w:val="00EA1539"/>
    <w:rsid w:val="00EB3442"/>
    <w:rsid w:val="00F0198F"/>
    <w:rsid w:val="00F15B6D"/>
    <w:rsid w:val="00F33BFA"/>
    <w:rsid w:val="00FE2F9D"/>
    <w:rsid w:val="00FE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A07270"/>
  <w15:docId w15:val="{70E660CB-4630-48FD-A7ED-65C36769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C3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widowControl/>
      <w:tabs>
        <w:tab w:val="center" w:pos="4419"/>
        <w:tab w:val="right" w:pos="8838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widowControl/>
      <w:tabs>
        <w:tab w:val="center" w:pos="4419"/>
        <w:tab w:val="right" w:pos="8838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5D6774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A1539"/>
    <w:rPr>
      <w:rFonts w:eastAsia="Times New Roman" w:cs="Times New Roman"/>
      <w:lang w:val="es-AR"/>
    </w:rPr>
  </w:style>
  <w:style w:type="table" w:styleId="Tablaconcuadrcula">
    <w:name w:val="Table Grid"/>
    <w:basedOn w:val="Tablanormal"/>
    <w:uiPriority w:val="5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5</cp:revision>
  <cp:lastPrinted>2021-06-17T13:18:00Z</cp:lastPrinted>
  <dcterms:created xsi:type="dcterms:W3CDTF">2022-04-15T21:49:00Z</dcterms:created>
  <dcterms:modified xsi:type="dcterms:W3CDTF">2024-04-23T22:19:00Z</dcterms:modified>
</cp:coreProperties>
</file>