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163D" w14:textId="77777777" w:rsidR="00E553F1" w:rsidRDefault="00E553F1" w:rsidP="001E2214"/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3936"/>
        <w:gridCol w:w="6662"/>
      </w:tblGrid>
      <w:tr w:rsidR="001E2214" w14:paraId="0B98334B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7C6E0D87" w14:textId="77777777" w:rsidR="001E2214" w:rsidRPr="00602398" w:rsidRDefault="001E2214" w:rsidP="006023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398">
              <w:rPr>
                <w:rFonts w:asciiTheme="minorHAnsi" w:hAnsiTheme="minorHAnsi" w:cstheme="minorHAnsi"/>
                <w:b/>
                <w:sz w:val="22"/>
                <w:szCs w:val="22"/>
              </w:rPr>
              <w:t>DISCIPLINA:</w:t>
            </w:r>
          </w:p>
        </w:tc>
        <w:tc>
          <w:tcPr>
            <w:tcW w:w="6662" w:type="dxa"/>
            <w:vAlign w:val="center"/>
          </w:tcPr>
          <w:p w14:paraId="2509FF69" w14:textId="77777777" w:rsidR="001E2214" w:rsidRPr="00602398" w:rsidRDefault="005655E7" w:rsidP="006023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Lengua y Literatura</w:t>
            </w:r>
          </w:p>
        </w:tc>
      </w:tr>
      <w:tr w:rsidR="001E2214" w14:paraId="49B7691D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68F4770C" w14:textId="77777777" w:rsidR="001E2214" w:rsidRPr="00602398" w:rsidRDefault="001E2214" w:rsidP="006023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398">
              <w:rPr>
                <w:rFonts w:asciiTheme="minorHAnsi" w:hAnsiTheme="minorHAnsi" w:cstheme="minorHAnsi"/>
                <w:b/>
                <w:sz w:val="22"/>
                <w:szCs w:val="22"/>
              </w:rPr>
              <w:t>CICLO LECTIVO:</w:t>
            </w:r>
          </w:p>
        </w:tc>
        <w:tc>
          <w:tcPr>
            <w:tcW w:w="6662" w:type="dxa"/>
            <w:vAlign w:val="center"/>
          </w:tcPr>
          <w:p w14:paraId="0587E70C" w14:textId="5E949BBE" w:rsidR="001E2214" w:rsidRPr="00602398" w:rsidRDefault="00A72CC7" w:rsidP="006023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860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E2214" w14:paraId="5CC04D1D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1C484864" w14:textId="77777777" w:rsidR="001E2214" w:rsidRPr="00602398" w:rsidRDefault="001E2214" w:rsidP="006023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398">
              <w:rPr>
                <w:rFonts w:asciiTheme="minorHAnsi" w:hAnsiTheme="minorHAnsi" w:cstheme="minorHAnsi"/>
                <w:b/>
                <w:sz w:val="22"/>
                <w:szCs w:val="22"/>
              </w:rPr>
              <w:t>CURSO Y SECCIÓN:</w:t>
            </w:r>
          </w:p>
        </w:tc>
        <w:tc>
          <w:tcPr>
            <w:tcW w:w="6662" w:type="dxa"/>
            <w:vAlign w:val="center"/>
          </w:tcPr>
          <w:p w14:paraId="1C0DE96A" w14:textId="77777777" w:rsidR="001E2214" w:rsidRPr="00602398" w:rsidRDefault="00150706" w:rsidP="006023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6° </w:t>
            </w:r>
            <w:r w:rsidR="005203C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E2214" w14:paraId="5FDB1397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585B47EC" w14:textId="77777777" w:rsidR="001E2214" w:rsidRPr="00602398" w:rsidRDefault="001E2214" w:rsidP="006023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398">
              <w:rPr>
                <w:rFonts w:asciiTheme="minorHAnsi" w:hAnsiTheme="minorHAnsi" w:cstheme="minorHAnsi"/>
                <w:b/>
                <w:sz w:val="22"/>
                <w:szCs w:val="22"/>
              </w:rPr>
              <w:t>NOMBRE DEL DOCENTE:</w:t>
            </w:r>
          </w:p>
        </w:tc>
        <w:tc>
          <w:tcPr>
            <w:tcW w:w="6662" w:type="dxa"/>
            <w:vAlign w:val="center"/>
          </w:tcPr>
          <w:p w14:paraId="40E30246" w14:textId="77777777" w:rsidR="001E2214" w:rsidRPr="00602398" w:rsidRDefault="00150706" w:rsidP="006023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Bruno Caligaris</w:t>
            </w:r>
          </w:p>
        </w:tc>
      </w:tr>
      <w:tr w:rsidR="00AB63B0" w14:paraId="1DA5A821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728B71BA" w14:textId="77777777" w:rsidR="00AB63B0" w:rsidRPr="00602398" w:rsidRDefault="00AB63B0" w:rsidP="00AB63B0">
            <w:pPr>
              <w:pStyle w:val="Prrafodelista"/>
              <w:tabs>
                <w:tab w:val="left" w:pos="5113"/>
              </w:tabs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602398">
              <w:rPr>
                <w:rFonts w:asciiTheme="minorHAnsi" w:hAnsiTheme="minorHAnsi" w:cstheme="minorHAnsi"/>
                <w:b/>
              </w:rPr>
              <w:t>CRITERIOS DE EVALUACIÓN:</w:t>
            </w:r>
          </w:p>
        </w:tc>
        <w:tc>
          <w:tcPr>
            <w:tcW w:w="6662" w:type="dxa"/>
            <w:vAlign w:val="center"/>
          </w:tcPr>
          <w:p w14:paraId="6A96DFA8" w14:textId="470B16FB" w:rsidR="00AB63B0" w:rsidRDefault="00E40932" w:rsidP="00AB63B0">
            <w:pPr>
              <w:pStyle w:val="Prrafodelista"/>
              <w:numPr>
                <w:ilvl w:val="0"/>
                <w:numId w:val="6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Respeto </w:t>
            </w:r>
            <w:r w:rsidR="00AB63B0">
              <w:rPr>
                <w:rFonts w:asciiTheme="minorHAnsi" w:hAnsiTheme="minorHAnsi" w:cstheme="minorHAnsi"/>
              </w:rPr>
              <w:t xml:space="preserve">de las normas de escritura: mayúsculas, reglas de puntuación, de acentuación gráfica y de </w:t>
            </w:r>
            <w:r>
              <w:rPr>
                <w:rFonts w:asciiTheme="minorHAnsi" w:hAnsiTheme="minorHAnsi" w:cstheme="minorHAnsi"/>
              </w:rPr>
              <w:t>uso de consonantes</w:t>
            </w:r>
            <w:r w:rsidR="00AB63B0">
              <w:rPr>
                <w:rFonts w:asciiTheme="minorHAnsi" w:hAnsiTheme="minorHAnsi" w:cstheme="minorHAnsi"/>
              </w:rPr>
              <w:t>.</w:t>
            </w:r>
            <w:r w:rsidR="000E6B11">
              <w:rPr>
                <w:rFonts w:asciiTheme="minorHAnsi" w:hAnsiTheme="minorHAnsi" w:cstheme="minorHAnsi"/>
              </w:rPr>
              <w:t xml:space="preserve"> </w:t>
            </w:r>
          </w:p>
          <w:p w14:paraId="18D8ED50" w14:textId="1ED66A64" w:rsidR="0050304F" w:rsidRDefault="0050304F" w:rsidP="00AB63B0">
            <w:pPr>
              <w:pStyle w:val="Prrafodelista"/>
              <w:numPr>
                <w:ilvl w:val="0"/>
                <w:numId w:val="6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Redacción correcta alternando oraciones simples y oraciones compuestas.</w:t>
            </w:r>
          </w:p>
          <w:p w14:paraId="3F75D629" w14:textId="6DEED350" w:rsidR="000E6B11" w:rsidRDefault="000E6B11" w:rsidP="00AB63B0">
            <w:pPr>
              <w:pStyle w:val="Prrafodelista"/>
              <w:numPr>
                <w:ilvl w:val="0"/>
                <w:numId w:val="6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Revisión de la corrección docente y autocorrección.</w:t>
            </w:r>
          </w:p>
          <w:p w14:paraId="390F303C" w14:textId="6F3332E6" w:rsidR="00AB63B0" w:rsidRDefault="00AB63B0" w:rsidP="00AB63B0">
            <w:pPr>
              <w:pStyle w:val="Prrafodelista"/>
              <w:numPr>
                <w:ilvl w:val="0"/>
                <w:numId w:val="6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Producción de textos escritos </w:t>
            </w:r>
            <w:r w:rsidR="00351DE4">
              <w:rPr>
                <w:rFonts w:asciiTheme="minorHAnsi" w:hAnsiTheme="minorHAnsi" w:cstheme="minorHAnsi"/>
              </w:rPr>
              <w:t xml:space="preserve">siguiendo </w:t>
            </w:r>
            <w:r>
              <w:rPr>
                <w:rFonts w:asciiTheme="minorHAnsi" w:hAnsiTheme="minorHAnsi" w:cstheme="minorHAnsi"/>
              </w:rPr>
              <w:t xml:space="preserve">pautas básicas de cohesión y </w:t>
            </w:r>
            <w:r w:rsidR="00351DE4">
              <w:rPr>
                <w:rFonts w:asciiTheme="minorHAnsi" w:hAnsiTheme="minorHAnsi" w:cstheme="minorHAnsi"/>
              </w:rPr>
              <w:t xml:space="preserve">de </w:t>
            </w:r>
            <w:r>
              <w:rPr>
                <w:rFonts w:asciiTheme="minorHAnsi" w:hAnsiTheme="minorHAnsi" w:cstheme="minorHAnsi"/>
              </w:rPr>
              <w:t>coherencia.</w:t>
            </w:r>
          </w:p>
          <w:p w14:paraId="30C5BF99" w14:textId="5472B195" w:rsidR="000E6B11" w:rsidRDefault="000E6B11" w:rsidP="00AB63B0">
            <w:pPr>
              <w:pStyle w:val="Prrafodelista"/>
              <w:numPr>
                <w:ilvl w:val="0"/>
                <w:numId w:val="6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Desarrollo de la palabra propia</w:t>
            </w:r>
            <w:r w:rsidR="000E767D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31CBA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recurrencia al plagio</w:t>
            </w:r>
            <w:r w:rsidR="000E767D">
              <w:rPr>
                <w:rFonts w:asciiTheme="minorHAnsi" w:hAnsiTheme="minorHAnsi" w:cstheme="minorHAnsi"/>
              </w:rPr>
              <w:t xml:space="preserve">, sino al uso </w:t>
            </w:r>
            <w:r>
              <w:rPr>
                <w:rFonts w:asciiTheme="minorHAnsi" w:hAnsiTheme="minorHAnsi" w:cstheme="minorHAnsi"/>
              </w:rPr>
              <w:t>de las citas textuales.</w:t>
            </w:r>
          </w:p>
          <w:p w14:paraId="18505942" w14:textId="686351FD" w:rsidR="0050304F" w:rsidRPr="0050304F" w:rsidRDefault="0050304F" w:rsidP="0050304F">
            <w:pPr>
              <w:pStyle w:val="Prrafodelista"/>
              <w:numPr>
                <w:ilvl w:val="0"/>
                <w:numId w:val="6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Lectura </w:t>
            </w:r>
            <w:r w:rsidR="00500658">
              <w:rPr>
                <w:rFonts w:asciiTheme="minorHAnsi" w:hAnsiTheme="minorHAnsi" w:cstheme="minorHAnsi"/>
              </w:rPr>
              <w:t>rigurosa</w:t>
            </w:r>
            <w:r>
              <w:rPr>
                <w:rFonts w:asciiTheme="minorHAnsi" w:hAnsiTheme="minorHAnsi" w:cstheme="minorHAnsi"/>
              </w:rPr>
              <w:t xml:space="preserve"> que demuestre las capacidades de selección, inferencia y reescritura de ideas que aparezcan en los textos.</w:t>
            </w:r>
          </w:p>
          <w:p w14:paraId="0A2B4545" w14:textId="795A1BFD" w:rsidR="000E6B11" w:rsidRPr="000E6B11" w:rsidRDefault="000E6B11" w:rsidP="000E6B11">
            <w:pPr>
              <w:pStyle w:val="Prrafodelista"/>
              <w:numPr>
                <w:ilvl w:val="0"/>
                <w:numId w:val="6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Lectura e interpretación textual recurriendo a marcas indicadoras de estrategias </w:t>
            </w:r>
            <w:r w:rsidR="0050304F">
              <w:rPr>
                <w:rFonts w:asciiTheme="minorHAnsi" w:hAnsiTheme="minorHAnsi" w:cstheme="minorHAnsi"/>
              </w:rPr>
              <w:t xml:space="preserve">discursivas, objetivos </w:t>
            </w:r>
            <w:r>
              <w:rPr>
                <w:rFonts w:asciiTheme="minorHAnsi" w:hAnsiTheme="minorHAnsi" w:cstheme="minorHAnsi"/>
              </w:rPr>
              <w:t>y otras condiciones de producción</w:t>
            </w:r>
            <w:r w:rsidR="00EF28F4">
              <w:rPr>
                <w:rFonts w:asciiTheme="minorHAnsi" w:hAnsiTheme="minorHAnsi" w:cstheme="minorHAnsi"/>
              </w:rPr>
              <w:t xml:space="preserve"> (contexto)</w:t>
            </w:r>
            <w:r w:rsidR="00902547">
              <w:rPr>
                <w:rFonts w:asciiTheme="minorHAnsi" w:hAnsiTheme="minorHAnsi" w:cstheme="minorHAnsi"/>
              </w:rPr>
              <w:t xml:space="preserve"> de los agentes sociales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6BA3F79" w14:textId="77777777" w:rsidR="00A72CC7" w:rsidRDefault="00A72CC7" w:rsidP="00A72CC7">
            <w:pPr>
              <w:pStyle w:val="Prrafodelista"/>
              <w:numPr>
                <w:ilvl w:val="0"/>
                <w:numId w:val="6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Recuperación de ejes temáticos para construir una historia de la literatura: </w:t>
            </w:r>
          </w:p>
          <w:p w14:paraId="0221B7FD" w14:textId="02FC9735" w:rsidR="00A72CC7" w:rsidRDefault="00A72CC7" w:rsidP="00A72CC7">
            <w:pPr>
              <w:pStyle w:val="Prrafodelista"/>
              <w:tabs>
                <w:tab w:val="left" w:pos="309"/>
              </w:tabs>
              <w:ind w:left="7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Representaciones </w:t>
            </w:r>
            <w:r w:rsidR="000E6B11">
              <w:rPr>
                <w:rFonts w:asciiTheme="minorHAnsi" w:hAnsiTheme="minorHAnsi" w:cstheme="minorHAnsi"/>
              </w:rPr>
              <w:t>sociales de diversos grupos</w:t>
            </w:r>
            <w:r w:rsidR="002E2B6F">
              <w:rPr>
                <w:rFonts w:asciiTheme="minorHAnsi" w:hAnsiTheme="minorHAnsi" w:cstheme="minorHAnsi"/>
              </w:rPr>
              <w:t xml:space="preserve">, en especial, de los </w:t>
            </w:r>
            <w:r w:rsidR="007D73B0">
              <w:rPr>
                <w:rFonts w:asciiTheme="minorHAnsi" w:hAnsiTheme="minorHAnsi" w:cstheme="minorHAnsi"/>
              </w:rPr>
              <w:t>habitantes del país</w:t>
            </w:r>
            <w:r w:rsidR="0076548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7A2D3B0" w14:textId="4B28B4EF" w:rsidR="00A72CC7" w:rsidRDefault="00A72CC7" w:rsidP="00A72CC7">
            <w:pPr>
              <w:pStyle w:val="Prrafodelista"/>
              <w:tabs>
                <w:tab w:val="left" w:pos="309"/>
              </w:tabs>
              <w:ind w:left="7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Literatura: ¿qué significa </w:t>
            </w:r>
            <w:r w:rsidR="004D49EB">
              <w:rPr>
                <w:rFonts w:asciiTheme="minorHAnsi" w:hAnsiTheme="minorHAnsi" w:cstheme="minorHAnsi"/>
              </w:rPr>
              <w:t>“</w:t>
            </w:r>
            <w:r w:rsidR="0076548E">
              <w:rPr>
                <w:rFonts w:asciiTheme="minorHAnsi" w:hAnsiTheme="minorHAnsi" w:cstheme="minorHAnsi"/>
              </w:rPr>
              <w:t>escribir</w:t>
            </w:r>
            <w:r w:rsidR="004D49EB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t xml:space="preserve"> para diversos(as) autores(as). </w:t>
            </w:r>
          </w:p>
          <w:p w14:paraId="5C9FC38E" w14:textId="7D36CEBB" w:rsidR="00AB63B0" w:rsidRDefault="0076548E" w:rsidP="00A72CC7">
            <w:pPr>
              <w:pStyle w:val="Prrafodelista"/>
              <w:tabs>
                <w:tab w:val="left" w:pos="309"/>
              </w:tabs>
              <w:ind w:left="7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A72CC7">
              <w:rPr>
                <w:rFonts w:asciiTheme="minorHAnsi" w:hAnsiTheme="minorHAnsi" w:cstheme="minorHAnsi"/>
              </w:rPr>
              <w:t>. Poder: ¿cómo se representan las violencias sociales en los textos?</w:t>
            </w:r>
            <w:r w:rsidR="003D24FD">
              <w:rPr>
                <w:rFonts w:asciiTheme="minorHAnsi" w:hAnsiTheme="minorHAnsi" w:cstheme="minorHAnsi"/>
              </w:rPr>
              <w:t xml:space="preserve"> ¿Cuáles se justifican o se critican?</w:t>
            </w:r>
          </w:p>
          <w:p w14:paraId="781DF666" w14:textId="77777777" w:rsidR="00A72CC7" w:rsidRDefault="00A72CC7" w:rsidP="00A72CC7">
            <w:pPr>
              <w:pStyle w:val="Prrafodelista"/>
              <w:tabs>
                <w:tab w:val="left" w:pos="309"/>
              </w:tabs>
              <w:ind w:left="738"/>
              <w:jc w:val="both"/>
              <w:rPr>
                <w:rFonts w:asciiTheme="minorHAnsi" w:hAnsiTheme="minorHAnsi" w:cstheme="minorHAnsi"/>
              </w:rPr>
            </w:pPr>
          </w:p>
          <w:p w14:paraId="1EAAE87C" w14:textId="1A060C82" w:rsidR="00A72CC7" w:rsidRPr="00BA681E" w:rsidRDefault="00A72CC7" w:rsidP="00EF28F4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606F" w14:paraId="05D5D22C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46EDA583" w14:textId="25CCF8DD" w:rsidR="0088606F" w:rsidRPr="00602398" w:rsidRDefault="0088606F" w:rsidP="00AB63B0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02398">
              <w:rPr>
                <w:rFonts w:asciiTheme="minorHAnsi" w:hAnsiTheme="minorHAnsi" w:cstheme="minorHAnsi"/>
                <w:b/>
              </w:rPr>
              <w:t>UNIDAD I</w:t>
            </w:r>
          </w:p>
        </w:tc>
        <w:tc>
          <w:tcPr>
            <w:tcW w:w="6662" w:type="dxa"/>
            <w:vAlign w:val="center"/>
          </w:tcPr>
          <w:p w14:paraId="1C2DD34F" w14:textId="4280DFA5" w:rsidR="0088606F" w:rsidRDefault="0088606F" w:rsidP="0088606F">
            <w:pPr>
              <w:pStyle w:val="Prrafodelista"/>
              <w:spacing w:after="0"/>
              <w:ind w:left="314"/>
              <w:jc w:val="both"/>
            </w:pPr>
            <w:r>
              <w:rPr>
                <w:b/>
              </w:rPr>
              <w:t>Normativa</w:t>
            </w:r>
            <w:r>
              <w:t xml:space="preserve"> </w:t>
            </w:r>
          </w:p>
          <w:p w14:paraId="6510A10B" w14:textId="77777777" w:rsidR="00E40932" w:rsidRDefault="00E40932" w:rsidP="0088606F">
            <w:pPr>
              <w:pStyle w:val="Prrafodelista"/>
              <w:spacing w:after="0"/>
              <w:ind w:left="314"/>
              <w:jc w:val="both"/>
            </w:pPr>
          </w:p>
          <w:p w14:paraId="6846D184" w14:textId="68DA47B2" w:rsidR="0088606F" w:rsidRDefault="0088606F" w:rsidP="0088606F">
            <w:pPr>
              <w:pStyle w:val="Prrafodelista"/>
              <w:spacing w:after="0"/>
              <w:ind w:left="314"/>
              <w:jc w:val="both"/>
            </w:pPr>
            <w:r>
              <w:t>Revisión de</w:t>
            </w:r>
            <w:r w:rsidR="00F14E8D">
              <w:t xml:space="preserve"> reglas de</w:t>
            </w:r>
            <w:r>
              <w:t xml:space="preserve">: </w:t>
            </w:r>
          </w:p>
          <w:p w14:paraId="2C48611A" w14:textId="2260E209" w:rsidR="00272C1B" w:rsidRDefault="00F14E8D" w:rsidP="00990206">
            <w:pPr>
              <w:pStyle w:val="Prrafodelista"/>
              <w:numPr>
                <w:ilvl w:val="0"/>
                <w:numId w:val="17"/>
              </w:numPr>
              <w:spacing w:after="0"/>
              <w:ind w:left="314" w:hanging="284"/>
              <w:jc w:val="both"/>
            </w:pPr>
            <w:r>
              <w:t>A</w:t>
            </w:r>
            <w:r w:rsidR="0088606F">
              <w:t xml:space="preserve">centuación </w:t>
            </w:r>
            <w:r w:rsidR="008B2252">
              <w:t>gráfica</w:t>
            </w:r>
            <w:r w:rsidR="0088606F">
              <w:t>.</w:t>
            </w:r>
            <w:r>
              <w:t xml:space="preserve"> </w:t>
            </w:r>
            <w:r w:rsidR="00A66F20">
              <w:t>Tipos de palabras</w:t>
            </w:r>
            <w:r w:rsidR="00A66F20">
              <w:t xml:space="preserve"> de acuerdo con su acentuación prosódica. H</w:t>
            </w:r>
            <w:r w:rsidR="00A66F20">
              <w:t>iato</w:t>
            </w:r>
            <w:r w:rsidR="00A66F20">
              <w:t xml:space="preserve"> y</w:t>
            </w:r>
            <w:r w:rsidR="00A66F20">
              <w:t xml:space="preserve"> diptongo</w:t>
            </w:r>
            <w:r w:rsidR="00A66F20">
              <w:t>.</w:t>
            </w:r>
            <w:r w:rsidR="00A66F20">
              <w:t xml:space="preserve"> </w:t>
            </w:r>
            <w:r w:rsidR="00A66F20">
              <w:t>T</w:t>
            </w:r>
            <w:r w:rsidR="00A66F20">
              <w:t>ilde diacrítica.</w:t>
            </w:r>
          </w:p>
          <w:p w14:paraId="75FD33FA" w14:textId="7418B9EC" w:rsidR="0088606F" w:rsidRDefault="00F14E8D" w:rsidP="00990206">
            <w:pPr>
              <w:pStyle w:val="Prrafodelista"/>
              <w:numPr>
                <w:ilvl w:val="0"/>
                <w:numId w:val="17"/>
              </w:numPr>
              <w:spacing w:after="0"/>
              <w:ind w:left="314" w:hanging="284"/>
              <w:jc w:val="both"/>
            </w:pPr>
            <w:r>
              <w:t>U</w:t>
            </w:r>
            <w:r w:rsidR="0088606F">
              <w:t xml:space="preserve">so de consonantes (C, </w:t>
            </w:r>
            <w:r w:rsidR="008B2252">
              <w:t xml:space="preserve">S, </w:t>
            </w:r>
            <w:r w:rsidR="0088606F">
              <w:t xml:space="preserve">Z, B, V, H, G, J, Y y LL). </w:t>
            </w:r>
          </w:p>
          <w:p w14:paraId="4D235EF8" w14:textId="30D69E49" w:rsidR="00F14E8D" w:rsidRDefault="00F14E8D" w:rsidP="0088606F">
            <w:pPr>
              <w:pStyle w:val="Prrafodelista"/>
              <w:numPr>
                <w:ilvl w:val="0"/>
                <w:numId w:val="17"/>
              </w:numPr>
              <w:spacing w:after="0"/>
              <w:ind w:left="314" w:hanging="284"/>
              <w:jc w:val="both"/>
            </w:pPr>
            <w:r>
              <w:t>Utilización de signos de puntuación y auxiliares.</w:t>
            </w:r>
          </w:p>
          <w:p w14:paraId="3483300F" w14:textId="61D6CD39" w:rsidR="00F14E8D" w:rsidRDefault="00F14E8D" w:rsidP="0088606F">
            <w:pPr>
              <w:pStyle w:val="Prrafodelista"/>
              <w:numPr>
                <w:ilvl w:val="0"/>
                <w:numId w:val="17"/>
              </w:numPr>
              <w:spacing w:after="0"/>
              <w:ind w:left="314" w:hanging="284"/>
              <w:jc w:val="both"/>
            </w:pPr>
            <w:r>
              <w:t>Uso de mayúsculas y minúsculas.</w:t>
            </w:r>
          </w:p>
          <w:p w14:paraId="088BFAF6" w14:textId="77777777" w:rsidR="00F14E8D" w:rsidRDefault="00F14E8D" w:rsidP="00F14E8D">
            <w:pPr>
              <w:pStyle w:val="Prrafodelista"/>
              <w:spacing w:after="0"/>
              <w:ind w:left="314"/>
              <w:jc w:val="both"/>
            </w:pPr>
          </w:p>
          <w:p w14:paraId="25F3677C" w14:textId="4FA0F37D" w:rsidR="00F14E8D" w:rsidRPr="00E40932" w:rsidRDefault="00F14E8D" w:rsidP="00E40932">
            <w:pPr>
              <w:tabs>
                <w:tab w:val="left" w:pos="30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331B5C" w14:paraId="3A44D985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4F452C7A" w14:textId="550C04B1" w:rsidR="00331B5C" w:rsidRPr="00602398" w:rsidRDefault="00331B5C" w:rsidP="00AB63B0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02398">
              <w:rPr>
                <w:rFonts w:asciiTheme="minorHAnsi" w:hAnsiTheme="minorHAnsi" w:cstheme="minorHAnsi"/>
                <w:b/>
              </w:rPr>
              <w:t xml:space="preserve">UNIDAD 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602398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662" w:type="dxa"/>
            <w:vAlign w:val="center"/>
          </w:tcPr>
          <w:p w14:paraId="13E02C2F" w14:textId="49FF169C" w:rsidR="00331B5C" w:rsidRDefault="00331B5C" w:rsidP="00331B5C">
            <w:pPr>
              <w:pStyle w:val="Prrafodelista"/>
              <w:spacing w:after="0"/>
              <w:ind w:left="3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Gramática y redacción</w:t>
            </w:r>
          </w:p>
          <w:p w14:paraId="5A1342ED" w14:textId="77777777" w:rsidR="00E40932" w:rsidRPr="008B2252" w:rsidRDefault="00E40932" w:rsidP="00331B5C">
            <w:pPr>
              <w:pStyle w:val="Prrafodelista"/>
              <w:spacing w:after="0"/>
              <w:ind w:left="314"/>
              <w:jc w:val="both"/>
              <w:rPr>
                <w:b/>
                <w:bCs/>
              </w:rPr>
            </w:pPr>
          </w:p>
          <w:p w14:paraId="1A0BB6A8" w14:textId="3CFA7797" w:rsidR="00331B5C" w:rsidRPr="00F14E8D" w:rsidRDefault="00331B5C" w:rsidP="00331B5C">
            <w:pPr>
              <w:pStyle w:val="Prrafodelista"/>
              <w:numPr>
                <w:ilvl w:val="0"/>
                <w:numId w:val="18"/>
              </w:numPr>
              <w:tabs>
                <w:tab w:val="left" w:pos="309"/>
              </w:tabs>
              <w:ind w:left="314" w:hanging="284"/>
              <w:jc w:val="both"/>
              <w:rPr>
                <w:rFonts w:asciiTheme="minorHAnsi" w:hAnsiTheme="minorHAnsi" w:cstheme="minorHAnsi"/>
              </w:rPr>
            </w:pPr>
            <w:r>
              <w:t xml:space="preserve">Repaso de categorías gramaticales y </w:t>
            </w:r>
            <w:r w:rsidR="00032BBE">
              <w:t xml:space="preserve">de </w:t>
            </w:r>
            <w:r>
              <w:t>sintaxis de oración simple.</w:t>
            </w:r>
          </w:p>
          <w:p w14:paraId="4E6B0B9E" w14:textId="77777777" w:rsidR="00331B5C" w:rsidRDefault="00331B5C" w:rsidP="00331B5C">
            <w:pPr>
              <w:pStyle w:val="Prrafodelista"/>
              <w:numPr>
                <w:ilvl w:val="0"/>
                <w:numId w:val="18"/>
              </w:numPr>
              <w:tabs>
                <w:tab w:val="left" w:pos="309"/>
              </w:tabs>
              <w:ind w:left="31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Oraciones compuestas por coordinación.</w:t>
            </w:r>
          </w:p>
          <w:p w14:paraId="7BA99C43" w14:textId="77777777" w:rsidR="00331B5C" w:rsidRDefault="00331B5C" w:rsidP="00331B5C">
            <w:pPr>
              <w:pStyle w:val="Prrafodelista"/>
              <w:numPr>
                <w:ilvl w:val="0"/>
                <w:numId w:val="18"/>
              </w:numPr>
              <w:tabs>
                <w:tab w:val="left" w:pos="309"/>
              </w:tabs>
              <w:ind w:left="31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Oraciones compuestas por subordinación: división tradicional en sustantivas, adjetivas y adverbiales. Inserción de subordinadas para poder redactar correctamente oraciones complejas.</w:t>
            </w:r>
          </w:p>
          <w:p w14:paraId="34DCBDD0" w14:textId="20B3B419" w:rsidR="00331B5C" w:rsidRDefault="00331B5C" w:rsidP="00331B5C">
            <w:pPr>
              <w:pStyle w:val="Prrafodelista"/>
              <w:numPr>
                <w:ilvl w:val="0"/>
                <w:numId w:val="18"/>
              </w:numPr>
              <w:tabs>
                <w:tab w:val="left" w:pos="309"/>
              </w:tabs>
              <w:ind w:left="31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Corrección de errores frecuentes (</w:t>
            </w:r>
            <w:r w:rsidR="004327FF">
              <w:rPr>
                <w:rFonts w:asciiTheme="minorHAnsi" w:hAnsiTheme="minorHAnsi" w:cstheme="minorHAnsi"/>
              </w:rPr>
              <w:t xml:space="preserve">problemas de concordancia, </w:t>
            </w:r>
            <w:r w:rsidR="004D6E14">
              <w:rPr>
                <w:rFonts w:asciiTheme="minorHAnsi" w:hAnsiTheme="minorHAnsi" w:cstheme="minorHAnsi"/>
              </w:rPr>
              <w:t>dequeísmo</w:t>
            </w:r>
            <w:r w:rsidR="006C4CCE">
              <w:rPr>
                <w:rFonts w:asciiTheme="minorHAnsi" w:hAnsiTheme="minorHAnsi" w:cstheme="minorHAnsi"/>
              </w:rPr>
              <w:t>,</w:t>
            </w:r>
            <w:r w:rsidR="004D6E1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queísmo, </w:t>
            </w:r>
            <w:r w:rsidR="006C4CCE">
              <w:rPr>
                <w:rFonts w:asciiTheme="minorHAnsi" w:hAnsiTheme="minorHAnsi" w:cstheme="minorHAnsi"/>
              </w:rPr>
              <w:t>etc.</w:t>
            </w:r>
            <w:r>
              <w:rPr>
                <w:rFonts w:asciiTheme="minorHAnsi" w:hAnsiTheme="minorHAnsi" w:cstheme="minorHAnsi"/>
              </w:rPr>
              <w:t>)</w:t>
            </w:r>
            <w:r w:rsidR="006C4CCE">
              <w:rPr>
                <w:rFonts w:asciiTheme="minorHAnsi" w:hAnsiTheme="minorHAnsi" w:cstheme="minorHAnsi"/>
              </w:rPr>
              <w:t>.</w:t>
            </w:r>
          </w:p>
          <w:p w14:paraId="136A97A0" w14:textId="77777777" w:rsidR="00331B5C" w:rsidRDefault="00331B5C" w:rsidP="00331B5C">
            <w:pPr>
              <w:pStyle w:val="Prrafodelista"/>
              <w:numPr>
                <w:ilvl w:val="0"/>
                <w:numId w:val="18"/>
              </w:numPr>
              <w:tabs>
                <w:tab w:val="left" w:pos="309"/>
              </w:tabs>
              <w:ind w:left="31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Uso de conectores oracionales.</w:t>
            </w:r>
          </w:p>
          <w:p w14:paraId="7B479E67" w14:textId="77777777" w:rsidR="00331B5C" w:rsidRDefault="00331B5C" w:rsidP="00331B5C">
            <w:pPr>
              <w:pStyle w:val="Prrafodelista"/>
              <w:numPr>
                <w:ilvl w:val="0"/>
                <w:numId w:val="18"/>
              </w:numPr>
              <w:tabs>
                <w:tab w:val="left" w:pos="309"/>
              </w:tabs>
              <w:ind w:left="31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Repaso de coherencia y cohesión.</w:t>
            </w:r>
          </w:p>
          <w:p w14:paraId="578A1E2A" w14:textId="1001DFB3" w:rsidR="00D37D35" w:rsidRDefault="00331B5C" w:rsidP="00331B5C">
            <w:pPr>
              <w:pStyle w:val="Prrafodelista"/>
              <w:numPr>
                <w:ilvl w:val="0"/>
                <w:numId w:val="18"/>
              </w:numPr>
              <w:tabs>
                <w:tab w:val="left" w:pos="309"/>
              </w:tabs>
              <w:ind w:left="31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Estrategias para desarrollar la palabra propia</w:t>
            </w:r>
            <w:r w:rsidR="00D37D35">
              <w:rPr>
                <w:rFonts w:asciiTheme="minorHAnsi" w:hAnsiTheme="minorHAnsi" w:cstheme="minorHAnsi"/>
              </w:rPr>
              <w:t>: reformulación de fragmentos ajenos a través de algunos recursos de coh</w:t>
            </w:r>
            <w:r w:rsidR="000227A4">
              <w:rPr>
                <w:rFonts w:asciiTheme="minorHAnsi" w:hAnsiTheme="minorHAnsi" w:cstheme="minorHAnsi"/>
              </w:rPr>
              <w:t xml:space="preserve">erencia y de </w:t>
            </w:r>
            <w:r w:rsidR="000227A4">
              <w:rPr>
                <w:rFonts w:asciiTheme="minorHAnsi" w:hAnsiTheme="minorHAnsi" w:cstheme="minorHAnsi"/>
              </w:rPr>
              <w:lastRenderedPageBreak/>
              <w:t>coh</w:t>
            </w:r>
            <w:r w:rsidR="00D37D35">
              <w:rPr>
                <w:rFonts w:asciiTheme="minorHAnsi" w:hAnsiTheme="minorHAnsi" w:cstheme="minorHAnsi"/>
              </w:rPr>
              <w:t>esión.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594C7FD" w14:textId="2E0D1DC8" w:rsidR="00331B5C" w:rsidRDefault="00D37D35" w:rsidP="00331B5C">
            <w:pPr>
              <w:pStyle w:val="Prrafodelista"/>
              <w:numPr>
                <w:ilvl w:val="0"/>
                <w:numId w:val="18"/>
              </w:numPr>
              <w:tabs>
                <w:tab w:val="left" w:pos="309"/>
              </w:tabs>
              <w:ind w:left="31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Uso </w:t>
            </w:r>
            <w:r w:rsidR="00331B5C">
              <w:rPr>
                <w:rFonts w:asciiTheme="minorHAnsi" w:hAnsiTheme="minorHAnsi" w:cstheme="minorHAnsi"/>
              </w:rPr>
              <w:t>de citas</w:t>
            </w:r>
            <w:r>
              <w:rPr>
                <w:rFonts w:asciiTheme="minorHAnsi" w:hAnsiTheme="minorHAnsi" w:cstheme="minorHAnsi"/>
              </w:rPr>
              <w:t xml:space="preserve"> y de referencias bibliográficas: </w:t>
            </w:r>
            <w:r w:rsidR="00331B5C">
              <w:rPr>
                <w:rFonts w:asciiTheme="minorHAnsi" w:hAnsiTheme="minorHAnsi" w:cstheme="minorHAnsi"/>
              </w:rPr>
              <w:t>normas APA.</w:t>
            </w:r>
          </w:p>
          <w:p w14:paraId="2BC83277" w14:textId="77777777" w:rsidR="00331B5C" w:rsidRDefault="00331B5C" w:rsidP="00AC16CC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B63B0" w14:paraId="1B2E262B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772FAD9C" w14:textId="491CE18D" w:rsidR="00AB63B0" w:rsidRPr="00602398" w:rsidRDefault="00AB63B0" w:rsidP="00AB63B0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02398">
              <w:rPr>
                <w:rFonts w:asciiTheme="minorHAnsi" w:hAnsiTheme="minorHAnsi" w:cstheme="minorHAnsi"/>
                <w:b/>
              </w:rPr>
              <w:lastRenderedPageBreak/>
              <w:t xml:space="preserve">UNIDAD </w:t>
            </w:r>
            <w:r w:rsidR="00331B5C">
              <w:rPr>
                <w:rFonts w:asciiTheme="minorHAnsi" w:hAnsiTheme="minorHAnsi" w:cstheme="minorHAnsi"/>
                <w:b/>
              </w:rPr>
              <w:t>I</w:t>
            </w:r>
            <w:r w:rsidRPr="00602398">
              <w:rPr>
                <w:rFonts w:asciiTheme="minorHAnsi" w:hAnsiTheme="minorHAnsi" w:cstheme="minorHAnsi"/>
                <w:b/>
              </w:rPr>
              <w:t>I</w:t>
            </w:r>
            <w:r w:rsidR="0088606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662" w:type="dxa"/>
            <w:vAlign w:val="center"/>
          </w:tcPr>
          <w:p w14:paraId="7B243FA4" w14:textId="10250394" w:rsidR="00AC16CC" w:rsidRPr="00B77E3D" w:rsidRDefault="00A72CC7" w:rsidP="00AC16CC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77E3D">
              <w:rPr>
                <w:rFonts w:asciiTheme="minorHAnsi" w:hAnsiTheme="minorHAnsi" w:cstheme="minorHAnsi"/>
                <w:b/>
                <w:bCs/>
              </w:rPr>
              <w:t xml:space="preserve">Sarmiento y el </w:t>
            </w:r>
            <w:r w:rsidRPr="00B77E3D">
              <w:rPr>
                <w:rFonts w:asciiTheme="minorHAnsi" w:hAnsiTheme="minorHAnsi" w:cstheme="minorHAnsi"/>
                <w:b/>
                <w:bCs/>
                <w:i/>
              </w:rPr>
              <w:t>Facundo</w:t>
            </w:r>
          </w:p>
          <w:p w14:paraId="4916FA1E" w14:textId="38529F37" w:rsidR="00BE2356" w:rsidRDefault="00AC16CC" w:rsidP="00AC16CC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="00BE2356">
              <w:rPr>
                <w:rFonts w:asciiTheme="minorHAnsi" w:hAnsiTheme="minorHAnsi" w:cstheme="minorHAnsi"/>
              </w:rPr>
              <w:t>Condiciones generales de producción.</w:t>
            </w:r>
          </w:p>
          <w:p w14:paraId="38AA6E17" w14:textId="7A5BD04C" w:rsidR="00AC16CC" w:rsidRDefault="00BE2356" w:rsidP="00AC16CC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="00AC16CC">
              <w:rPr>
                <w:rFonts w:asciiTheme="minorHAnsi" w:hAnsiTheme="minorHAnsi" w:cstheme="minorHAnsi"/>
              </w:rPr>
              <w:t>D</w:t>
            </w:r>
            <w:r w:rsidR="00A72CC7">
              <w:rPr>
                <w:rFonts w:asciiTheme="minorHAnsi" w:hAnsiTheme="minorHAnsi" w:cstheme="minorHAnsi"/>
              </w:rPr>
              <w:t xml:space="preserve">icotomía “civilización y barbarie”. La campaña antirrosista o cómo llevar al país a la Civilización. </w:t>
            </w:r>
            <w:r w:rsidR="00931AE1">
              <w:rPr>
                <w:rFonts w:asciiTheme="minorHAnsi" w:hAnsiTheme="minorHAnsi" w:cstheme="minorHAnsi"/>
              </w:rPr>
              <w:t xml:space="preserve">Estrategias </w:t>
            </w:r>
            <w:r w:rsidR="00D357AE">
              <w:rPr>
                <w:rFonts w:asciiTheme="minorHAnsi" w:hAnsiTheme="minorHAnsi" w:cstheme="minorHAnsi"/>
              </w:rPr>
              <w:t xml:space="preserve">discursivas </w:t>
            </w:r>
            <w:r w:rsidR="00931AE1">
              <w:rPr>
                <w:rFonts w:asciiTheme="minorHAnsi" w:hAnsiTheme="minorHAnsi" w:cstheme="minorHAnsi"/>
              </w:rPr>
              <w:t>del autor en relación con sus objetivos.</w:t>
            </w:r>
          </w:p>
          <w:p w14:paraId="7D4E3767" w14:textId="255C7C0F" w:rsidR="00AC16CC" w:rsidRDefault="00BE2356" w:rsidP="00AC16CC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AC16CC">
              <w:rPr>
                <w:rFonts w:asciiTheme="minorHAnsi" w:hAnsiTheme="minorHAnsi" w:cstheme="minorHAnsi"/>
              </w:rPr>
              <w:t xml:space="preserve">. </w:t>
            </w:r>
            <w:r w:rsidR="00A72CC7">
              <w:rPr>
                <w:rFonts w:asciiTheme="minorHAnsi" w:hAnsiTheme="minorHAnsi" w:cstheme="minorHAnsi"/>
              </w:rPr>
              <w:t>Representaciones de los gauchos y de</w:t>
            </w:r>
            <w:r w:rsidR="00931AE1">
              <w:rPr>
                <w:rFonts w:asciiTheme="minorHAnsi" w:hAnsiTheme="minorHAnsi" w:cstheme="minorHAnsi"/>
              </w:rPr>
              <w:t>l país</w:t>
            </w:r>
            <w:r w:rsidR="00A72CC7">
              <w:rPr>
                <w:rFonts w:asciiTheme="minorHAnsi" w:hAnsiTheme="minorHAnsi" w:cstheme="minorHAnsi"/>
              </w:rPr>
              <w:t xml:space="preserve">. </w:t>
            </w:r>
          </w:p>
          <w:p w14:paraId="3CB05C76" w14:textId="49B37042" w:rsidR="00AC16CC" w:rsidRDefault="00BE2356" w:rsidP="00AC16CC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AC16CC">
              <w:rPr>
                <w:rFonts w:asciiTheme="minorHAnsi" w:hAnsiTheme="minorHAnsi" w:cstheme="minorHAnsi"/>
              </w:rPr>
              <w:t xml:space="preserve">. </w:t>
            </w:r>
            <w:r w:rsidR="001E76D3">
              <w:rPr>
                <w:rFonts w:asciiTheme="minorHAnsi" w:hAnsiTheme="minorHAnsi" w:cstheme="minorHAnsi"/>
              </w:rPr>
              <w:t>Estrategias discursivas</w:t>
            </w:r>
            <w:r w:rsidR="00931AE1">
              <w:rPr>
                <w:rFonts w:asciiTheme="minorHAnsi" w:hAnsiTheme="minorHAnsi" w:cstheme="minorHAnsi"/>
              </w:rPr>
              <w:t xml:space="preserve"> </w:t>
            </w:r>
            <w:r w:rsidR="001E76D3">
              <w:rPr>
                <w:rFonts w:asciiTheme="minorHAnsi" w:hAnsiTheme="minorHAnsi" w:cstheme="minorHAnsi"/>
              </w:rPr>
              <w:t>en torno a la dimensión del poder</w:t>
            </w:r>
            <w:r w:rsidR="00A72CC7">
              <w:rPr>
                <w:rFonts w:asciiTheme="minorHAnsi" w:hAnsiTheme="minorHAnsi" w:cstheme="minorHAnsi"/>
              </w:rPr>
              <w:t xml:space="preserve">. </w:t>
            </w:r>
          </w:p>
          <w:p w14:paraId="54D7E006" w14:textId="4F780570" w:rsidR="00AB63B0" w:rsidRDefault="00BE2356" w:rsidP="00AC16CC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AC16CC">
              <w:rPr>
                <w:rFonts w:asciiTheme="minorHAnsi" w:hAnsiTheme="minorHAnsi" w:cstheme="minorHAnsi"/>
              </w:rPr>
              <w:t xml:space="preserve">. </w:t>
            </w:r>
            <w:r w:rsidR="00931AE1">
              <w:rPr>
                <w:rFonts w:asciiTheme="minorHAnsi" w:hAnsiTheme="minorHAnsi" w:cstheme="minorHAnsi"/>
              </w:rPr>
              <w:t xml:space="preserve">El </w:t>
            </w:r>
            <w:r w:rsidR="00931AE1">
              <w:rPr>
                <w:rFonts w:asciiTheme="minorHAnsi" w:hAnsiTheme="minorHAnsi" w:cstheme="minorHAnsi"/>
                <w:i/>
                <w:iCs/>
              </w:rPr>
              <w:t xml:space="preserve">Facundo </w:t>
            </w:r>
            <w:r w:rsidR="00931AE1">
              <w:rPr>
                <w:rFonts w:asciiTheme="minorHAnsi" w:hAnsiTheme="minorHAnsi" w:cstheme="minorHAnsi"/>
              </w:rPr>
              <w:t>como escrito argumentativo y literario</w:t>
            </w:r>
            <w:r w:rsidR="00A72CC7">
              <w:rPr>
                <w:rFonts w:asciiTheme="minorHAnsi" w:hAnsiTheme="minorHAnsi" w:cstheme="minorHAnsi"/>
              </w:rPr>
              <w:t>.</w:t>
            </w:r>
            <w:r w:rsidR="00B77E3D">
              <w:rPr>
                <w:rFonts w:asciiTheme="minorHAnsi" w:hAnsiTheme="minorHAnsi" w:cstheme="minorHAnsi"/>
              </w:rPr>
              <w:t xml:space="preserve"> Problemática en torno a los géneros discursivos.</w:t>
            </w:r>
          </w:p>
          <w:p w14:paraId="78BA391E" w14:textId="77777777" w:rsidR="00AB63B0" w:rsidRPr="00150706" w:rsidRDefault="00AB63B0" w:rsidP="00A72CC7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6135" w14:paraId="5AD280C6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4948FF7E" w14:textId="49FA67C5" w:rsidR="00F26135" w:rsidRPr="00602398" w:rsidRDefault="00F26135" w:rsidP="00AB63B0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 IV</w:t>
            </w:r>
          </w:p>
        </w:tc>
        <w:tc>
          <w:tcPr>
            <w:tcW w:w="6662" w:type="dxa"/>
            <w:vAlign w:val="center"/>
          </w:tcPr>
          <w:p w14:paraId="6CA3FA68" w14:textId="001C27B6" w:rsidR="00BE2356" w:rsidRDefault="00BE2356" w:rsidP="00BE2356">
            <w:pPr>
              <w:tabs>
                <w:tab w:val="left" w:pos="309"/>
              </w:tabs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El gaucho Martín Fierro</w:t>
            </w:r>
          </w:p>
          <w:p w14:paraId="532C29B0" w14:textId="77777777" w:rsidR="00BE2356" w:rsidRPr="00BE2356" w:rsidRDefault="00BE2356" w:rsidP="00BE2356">
            <w:pPr>
              <w:tabs>
                <w:tab w:val="left" w:pos="309"/>
              </w:tabs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32AEC229" w14:textId="7435773B" w:rsidR="00BE2356" w:rsidRDefault="00BE2356" w:rsidP="00F26135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Condiciones de producción de </w:t>
            </w:r>
            <w:r w:rsidRPr="00BE2356">
              <w:rPr>
                <w:rFonts w:asciiTheme="minorHAnsi" w:hAnsiTheme="minorHAnsi" w:cstheme="minorHAnsi"/>
                <w:i/>
                <w:iCs/>
              </w:rPr>
              <w:t>La ida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22C02FA" w14:textId="511BAC19" w:rsidR="00FD7797" w:rsidRDefault="00FD7797" w:rsidP="00F26135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Relato: etapas de la historia y caracterización del </w:t>
            </w:r>
            <w:r w:rsidR="00084DA0">
              <w:rPr>
                <w:rFonts w:asciiTheme="minorHAnsi" w:hAnsiTheme="minorHAnsi" w:cstheme="minorHAnsi"/>
              </w:rPr>
              <w:t>protagonista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170872B" w14:textId="5C0BB059" w:rsidR="00823455" w:rsidRDefault="00823455" w:rsidP="00F26135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Persistencia de las dicotomías</w:t>
            </w:r>
            <w:r w:rsidR="00364496">
              <w:rPr>
                <w:rFonts w:asciiTheme="minorHAnsi" w:hAnsiTheme="minorHAnsi" w:cstheme="minorHAnsi"/>
              </w:rPr>
              <w:t xml:space="preserve"> fundamentales: civilización y barbarie, ciudad y campo, letrados y gauchos, etc.</w:t>
            </w:r>
          </w:p>
          <w:p w14:paraId="4779408A" w14:textId="0D7D17CB" w:rsidR="00364496" w:rsidRDefault="00364496" w:rsidP="00F26135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Representaciones de gauchos y otros colectivos: comunidades afrodescendientes e indígenas, inmigrantes europeos, etc. Estrategias discursivas </w:t>
            </w:r>
            <w:r w:rsidR="00AD5B32">
              <w:rPr>
                <w:rFonts w:asciiTheme="minorHAnsi" w:hAnsiTheme="minorHAnsi" w:cstheme="minorHAnsi"/>
              </w:rPr>
              <w:t xml:space="preserve">del texto </w:t>
            </w:r>
            <w:r>
              <w:rPr>
                <w:rFonts w:asciiTheme="minorHAnsi" w:hAnsiTheme="minorHAnsi" w:cstheme="minorHAnsi"/>
              </w:rPr>
              <w:t>en el marco de</w:t>
            </w:r>
            <w:r w:rsidR="00AD5B32">
              <w:rPr>
                <w:rFonts w:asciiTheme="minorHAnsi" w:hAnsiTheme="minorHAnsi" w:cstheme="minorHAnsi"/>
              </w:rPr>
              <w:t>l proyecto nacional de</w:t>
            </w:r>
            <w:r>
              <w:rPr>
                <w:rFonts w:asciiTheme="minorHAnsi" w:hAnsiTheme="minorHAnsi" w:cstheme="minorHAnsi"/>
              </w:rPr>
              <w:t xml:space="preserve"> las “presidencias liberales”.</w:t>
            </w:r>
          </w:p>
          <w:p w14:paraId="54E3DB1A" w14:textId="24F4495E" w:rsidR="00364496" w:rsidRDefault="00364496" w:rsidP="00F26135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Poder: representaciones de las autoridades y crisis de la idea del desarrollo del país.</w:t>
            </w:r>
          </w:p>
          <w:p w14:paraId="4AAF561E" w14:textId="2AE6A1E6" w:rsidR="00364496" w:rsidRDefault="00364496" w:rsidP="00F26135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Gauchesca: características de</w:t>
            </w:r>
            <w:r w:rsidR="000A0412">
              <w:rPr>
                <w:rFonts w:asciiTheme="minorHAnsi" w:hAnsiTheme="minorHAnsi" w:cstheme="minorHAnsi"/>
              </w:rPr>
              <w:t>l poema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FA6903">
              <w:rPr>
                <w:rFonts w:asciiTheme="minorHAnsi" w:hAnsiTheme="minorHAnsi" w:cstheme="minorHAnsi"/>
              </w:rPr>
              <w:t>dialecto</w:t>
            </w:r>
            <w:r w:rsidR="004909BF">
              <w:rPr>
                <w:rFonts w:asciiTheme="minorHAnsi" w:hAnsiTheme="minorHAnsi" w:cstheme="minorHAnsi"/>
              </w:rPr>
              <w:t>s y sociolectos</w:t>
            </w:r>
            <w:r w:rsidR="00FA6903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enunciador vs. autor, realismo en Martín Fierro, etc. </w:t>
            </w:r>
          </w:p>
          <w:p w14:paraId="58A320E4" w14:textId="17741780" w:rsidR="00F26135" w:rsidRDefault="00F26135" w:rsidP="00F26135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Después de José Hernández: el gaucho, del </w:t>
            </w:r>
            <w:r w:rsidR="00550C68">
              <w:rPr>
                <w:rFonts w:asciiTheme="minorHAnsi" w:hAnsiTheme="minorHAnsi" w:cstheme="minorHAnsi"/>
              </w:rPr>
              <w:t>buen salvaje</w:t>
            </w:r>
            <w:r>
              <w:rPr>
                <w:rFonts w:asciiTheme="minorHAnsi" w:hAnsiTheme="minorHAnsi" w:cstheme="minorHAnsi"/>
              </w:rPr>
              <w:t xml:space="preserve"> al ser nacional (principios del siglo XX).</w:t>
            </w:r>
          </w:p>
          <w:p w14:paraId="107E5D6B" w14:textId="77777777" w:rsidR="00F26135" w:rsidRDefault="00F26135" w:rsidP="00F26135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96BF3" w14:paraId="6CA40D55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4B35CB7F" w14:textId="5AECD028" w:rsidR="00B96BF3" w:rsidRPr="00602398" w:rsidRDefault="00B96BF3" w:rsidP="00AB63B0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02398">
              <w:rPr>
                <w:rFonts w:asciiTheme="minorHAnsi" w:hAnsiTheme="minorHAnsi" w:cstheme="minorHAnsi"/>
                <w:b/>
              </w:rPr>
              <w:t xml:space="preserve">UNIDAD </w:t>
            </w:r>
            <w:r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6662" w:type="dxa"/>
            <w:vAlign w:val="center"/>
          </w:tcPr>
          <w:p w14:paraId="3B49CD72" w14:textId="195B6C14" w:rsidR="00B96BF3" w:rsidRDefault="00B96BF3" w:rsidP="00F26135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6BF3">
              <w:rPr>
                <w:rFonts w:asciiTheme="minorHAnsi" w:hAnsiTheme="minorHAnsi" w:cstheme="minorHAnsi"/>
                <w:b/>
                <w:bCs/>
              </w:rPr>
              <w:t>Vanguardias artísticas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F427ACD" w14:textId="52E2A889" w:rsidR="00B96BF3" w:rsidRDefault="00B96BF3" w:rsidP="00B96BF3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Contexto general de Europa </w:t>
            </w:r>
            <w:r w:rsidR="00FE5F75">
              <w:rPr>
                <w:rFonts w:asciiTheme="minorHAnsi" w:hAnsiTheme="minorHAnsi" w:cstheme="minorHAnsi"/>
              </w:rPr>
              <w:t xml:space="preserve">entre </w:t>
            </w:r>
            <w:r>
              <w:rPr>
                <w:rFonts w:asciiTheme="minorHAnsi" w:hAnsiTheme="minorHAnsi" w:cstheme="minorHAnsi"/>
              </w:rPr>
              <w:t xml:space="preserve">fines del siglo XIX </w:t>
            </w:r>
            <w:r w:rsidR="00FE5F75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 principios del siglo XX.</w:t>
            </w:r>
          </w:p>
          <w:p w14:paraId="0FD29C3A" w14:textId="35DC7376" w:rsidR="00B96BF3" w:rsidRDefault="001E7268" w:rsidP="00B96BF3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Multiplicación de los </w:t>
            </w:r>
            <w:r w:rsidR="00B96BF3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>i</w:t>
            </w:r>
            <w:r w:rsidR="00B96BF3">
              <w:rPr>
                <w:rFonts w:asciiTheme="minorHAnsi" w:hAnsiTheme="minorHAnsi" w:cstheme="minorHAnsi"/>
              </w:rPr>
              <w:t>smos”: propuestas del dadaísmo, surrealismo, etc.</w:t>
            </w:r>
          </w:p>
          <w:p w14:paraId="010010B9" w14:textId="7365F417" w:rsidR="00B96BF3" w:rsidRDefault="00534A3B" w:rsidP="00B96BF3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Vínculo con la ampliación de corrientes políticas</w:t>
            </w:r>
            <w:r w:rsidR="00B96BF3">
              <w:rPr>
                <w:rFonts w:asciiTheme="minorHAnsi" w:hAnsiTheme="minorHAnsi" w:cstheme="minorHAnsi"/>
              </w:rPr>
              <w:t>.</w:t>
            </w:r>
          </w:p>
          <w:p w14:paraId="09A105EC" w14:textId="4DA4CAB7" w:rsidR="00B96BF3" w:rsidRDefault="00B96BF3" w:rsidP="00B96BF3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Vanguardias, historia y tecnología. Rol del artista</w:t>
            </w:r>
            <w:r w:rsidR="003914C2">
              <w:rPr>
                <w:rFonts w:asciiTheme="minorHAnsi" w:hAnsiTheme="minorHAnsi" w:cstheme="minorHAnsi"/>
              </w:rPr>
              <w:t xml:space="preserve"> de vanguardia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F5C6D86" w14:textId="5428AC41" w:rsidR="00534A3B" w:rsidRDefault="00534A3B" w:rsidP="00B96BF3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Vanguardias y lenguajes: extrañamiento y antirrealismo. </w:t>
            </w:r>
            <w:r w:rsidR="00C60385">
              <w:rPr>
                <w:rFonts w:asciiTheme="minorHAnsi" w:hAnsiTheme="minorHAnsi" w:cstheme="minorHAnsi"/>
              </w:rPr>
              <w:t xml:space="preserve">Rechazo de la </w:t>
            </w:r>
            <w:r w:rsidR="00227048">
              <w:rPr>
                <w:rFonts w:asciiTheme="minorHAnsi" w:hAnsiTheme="minorHAnsi" w:cstheme="minorHAnsi"/>
              </w:rPr>
              <w:t>“</w:t>
            </w:r>
            <w:r w:rsidR="00C60385">
              <w:rPr>
                <w:rFonts w:asciiTheme="minorHAnsi" w:hAnsiTheme="minorHAnsi" w:cstheme="minorHAnsi"/>
              </w:rPr>
              <w:t>obra</w:t>
            </w:r>
            <w:r w:rsidR="00227048">
              <w:rPr>
                <w:rFonts w:asciiTheme="minorHAnsi" w:hAnsiTheme="minorHAnsi" w:cstheme="minorHAnsi"/>
              </w:rPr>
              <w:t>”</w:t>
            </w:r>
            <w:r w:rsidR="00C60385">
              <w:rPr>
                <w:rFonts w:asciiTheme="minorHAnsi" w:hAnsiTheme="minorHAnsi" w:cstheme="minorHAnsi"/>
              </w:rPr>
              <w:t>.</w:t>
            </w:r>
          </w:p>
          <w:p w14:paraId="22B3B5C2" w14:textId="5F50278A" w:rsidR="00534A3B" w:rsidRDefault="00BF0EB5" w:rsidP="00B96BF3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Oposición a </w:t>
            </w:r>
            <w:r w:rsidR="00534A3B">
              <w:rPr>
                <w:rFonts w:asciiTheme="minorHAnsi" w:hAnsiTheme="minorHAnsi" w:cstheme="minorHAnsi"/>
              </w:rPr>
              <w:t>la institución artística.</w:t>
            </w:r>
          </w:p>
          <w:p w14:paraId="600E06F9" w14:textId="1B602DCB" w:rsidR="007A1BF6" w:rsidRDefault="00534A3B" w:rsidP="007A1BF6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Legado en propuestas literarias posteriores argentinas.</w:t>
            </w:r>
          </w:p>
          <w:p w14:paraId="53C98ABA" w14:textId="75DBF46F" w:rsidR="007A1BF6" w:rsidRDefault="007A1BF6" w:rsidP="007A1BF6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ED07C0A" w14:textId="4AEEDA90" w:rsidR="007A1BF6" w:rsidRPr="007A1BF6" w:rsidRDefault="001F73A7" w:rsidP="007A1BF6">
            <w:pPr>
              <w:pStyle w:val="Prrafodelista"/>
              <w:tabs>
                <w:tab w:val="left" w:pos="309"/>
              </w:tabs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Escritos </w:t>
            </w:r>
            <w:r w:rsidR="007A1BF6" w:rsidRPr="007A1BF6">
              <w:rPr>
                <w:b/>
                <w:bCs/>
              </w:rPr>
              <w:t>vanguardista</w:t>
            </w:r>
            <w:r>
              <w:rPr>
                <w:b/>
                <w:bCs/>
              </w:rPr>
              <w:t>s</w:t>
            </w:r>
            <w:r w:rsidR="007A1BF6" w:rsidRPr="007A1BF6">
              <w:rPr>
                <w:b/>
                <w:bCs/>
              </w:rPr>
              <w:t xml:space="preserve"> y </w:t>
            </w:r>
            <w:r>
              <w:rPr>
                <w:b/>
                <w:bCs/>
              </w:rPr>
              <w:t xml:space="preserve">poesía </w:t>
            </w:r>
            <w:r w:rsidR="007A1BF6" w:rsidRPr="007A1BF6">
              <w:rPr>
                <w:b/>
                <w:bCs/>
              </w:rPr>
              <w:t>posvanguardista</w:t>
            </w:r>
            <w:r w:rsidR="007A1BF6">
              <w:rPr>
                <w:b/>
                <w:bCs/>
              </w:rPr>
              <w:t xml:space="preserve"> en nuestro país</w:t>
            </w:r>
          </w:p>
          <w:p w14:paraId="74B3BD4D" w14:textId="77777777" w:rsidR="007A1BF6" w:rsidRDefault="007A1BF6" w:rsidP="007A1BF6">
            <w:pPr>
              <w:pStyle w:val="Prrafodelista"/>
              <w:tabs>
                <w:tab w:val="left" w:pos="309"/>
              </w:tabs>
              <w:ind w:left="0"/>
              <w:jc w:val="both"/>
            </w:pPr>
          </w:p>
          <w:p w14:paraId="123D31A0" w14:textId="47B7E407" w:rsidR="007A1BF6" w:rsidRPr="007A1BF6" w:rsidRDefault="007A1BF6" w:rsidP="007A1BF6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>
              <w:t>Búsquedas literarias. Del grupo Florida a Leónidas Lamborghini. Dicotomías: ciudad/campo, vida/arte, etc. Estéticas de mediados de siglo.</w:t>
            </w:r>
          </w:p>
          <w:p w14:paraId="627FA77D" w14:textId="3B9B1C80" w:rsidR="0092027B" w:rsidRPr="00F17650" w:rsidRDefault="0092027B" w:rsidP="0092027B">
            <w:p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76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Escritoras mujeres </w:t>
            </w:r>
          </w:p>
          <w:p w14:paraId="18F31877" w14:textId="77777777" w:rsidR="006D1242" w:rsidRDefault="006D1242" w:rsidP="006D1242">
            <w:p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564951DB" w14:textId="4033A94F" w:rsidR="0092027B" w:rsidRPr="0032037E" w:rsidRDefault="0092027B" w:rsidP="006D1242">
            <w:p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37E">
              <w:rPr>
                <w:rFonts w:asciiTheme="minorHAnsi" w:hAnsiTheme="minorHAnsi" w:cstheme="minorHAnsi"/>
                <w:sz w:val="22"/>
                <w:szCs w:val="22"/>
              </w:rPr>
              <w:t xml:space="preserve">Canon discriminador. De Alfonsina Storni al presente. Machismo, identidades y luchas en el campo literario. </w:t>
            </w:r>
          </w:p>
          <w:p w14:paraId="69CCB0B5" w14:textId="2003D256" w:rsidR="0092027B" w:rsidRPr="00B96BF3" w:rsidRDefault="0092027B" w:rsidP="006D1242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63B0" w14:paraId="5CAA2F4E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547AF33F" w14:textId="1E822E3A" w:rsidR="00AB63B0" w:rsidRPr="00602398" w:rsidRDefault="00AB63B0" w:rsidP="00AB63B0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02398">
              <w:rPr>
                <w:rFonts w:asciiTheme="minorHAnsi" w:hAnsiTheme="minorHAnsi" w:cstheme="minorHAnsi"/>
                <w:b/>
              </w:rPr>
              <w:lastRenderedPageBreak/>
              <w:t xml:space="preserve">UNIDAD </w:t>
            </w:r>
            <w:r w:rsidR="00137075">
              <w:rPr>
                <w:rFonts w:asciiTheme="minorHAnsi" w:hAnsiTheme="minorHAnsi" w:cstheme="minorHAnsi"/>
                <w:b/>
              </w:rPr>
              <w:t>VI</w:t>
            </w:r>
          </w:p>
        </w:tc>
        <w:tc>
          <w:tcPr>
            <w:tcW w:w="6662" w:type="dxa"/>
            <w:vAlign w:val="center"/>
          </w:tcPr>
          <w:p w14:paraId="40FCAA28" w14:textId="77777777" w:rsidR="00F26135" w:rsidRDefault="00F26135" w:rsidP="00F26135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98F17F6" w14:textId="7A33FC59" w:rsidR="00F26135" w:rsidRPr="006E15C6" w:rsidRDefault="006E15C6" w:rsidP="00F26135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6E15C6">
              <w:rPr>
                <w:rFonts w:asciiTheme="minorHAnsi" w:hAnsiTheme="minorHAnsi" w:cstheme="minorHAnsi"/>
                <w:b/>
                <w:bCs/>
              </w:rPr>
              <w:t xml:space="preserve">l relato fantástico en el 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6E15C6">
              <w:rPr>
                <w:rFonts w:asciiTheme="minorHAnsi" w:hAnsiTheme="minorHAnsi" w:cstheme="minorHAnsi"/>
                <w:b/>
                <w:bCs/>
              </w:rPr>
              <w:t xml:space="preserve">ío de la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6E15C6">
              <w:rPr>
                <w:rFonts w:asciiTheme="minorHAnsi" w:hAnsiTheme="minorHAnsi" w:cstheme="minorHAnsi"/>
                <w:b/>
                <w:bCs/>
              </w:rPr>
              <w:t>lata</w:t>
            </w:r>
            <w:r w:rsidR="00DA5C07">
              <w:rPr>
                <w:rFonts w:asciiTheme="minorHAnsi" w:hAnsiTheme="minorHAnsi" w:cstheme="minorHAnsi"/>
                <w:b/>
                <w:bCs/>
              </w:rPr>
              <w:t xml:space="preserve"> y el peronismo</w:t>
            </w:r>
          </w:p>
          <w:p w14:paraId="5A6F3F38" w14:textId="77777777" w:rsidR="00F26135" w:rsidRDefault="00F26135" w:rsidP="00F26135">
            <w:pPr>
              <w:pStyle w:val="Prrafodelista"/>
              <w:tabs>
                <w:tab w:val="left" w:pos="309"/>
              </w:tabs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90AB449" w14:textId="77777777" w:rsidR="00AB63B0" w:rsidRDefault="00AC16CC" w:rsidP="00AB63B0">
            <w:pPr>
              <w:pStyle w:val="Prrafodelista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Borges</w:t>
            </w:r>
            <w:r w:rsidR="00426524">
              <w:rPr>
                <w:rFonts w:asciiTheme="minorHAnsi" w:hAnsiTheme="minorHAnsi" w:cstheme="minorHAnsi"/>
              </w:rPr>
              <w:t xml:space="preserve"> en </w:t>
            </w:r>
            <w:r w:rsidR="00426524">
              <w:rPr>
                <w:rFonts w:asciiTheme="minorHAnsi" w:hAnsiTheme="minorHAnsi" w:cstheme="minorHAnsi"/>
                <w:i/>
              </w:rPr>
              <w:t xml:space="preserve">Ficciones </w:t>
            </w:r>
            <w:r w:rsidR="00426524">
              <w:rPr>
                <w:rFonts w:asciiTheme="minorHAnsi" w:hAnsiTheme="minorHAnsi" w:cstheme="minorHAnsi"/>
              </w:rPr>
              <w:t xml:space="preserve">y </w:t>
            </w:r>
            <w:r w:rsidR="00426524">
              <w:rPr>
                <w:rFonts w:asciiTheme="minorHAnsi" w:hAnsiTheme="minorHAnsi" w:cstheme="minorHAnsi"/>
                <w:i/>
              </w:rPr>
              <w:t>El Aleph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AB3237F" w14:textId="364AEBFB" w:rsidR="00AC16CC" w:rsidRDefault="00AC16CC" w:rsidP="00AC16CC">
            <w:pPr>
              <w:pStyle w:val="Prrafodelista"/>
              <w:numPr>
                <w:ilvl w:val="0"/>
                <w:numId w:val="8"/>
              </w:numPr>
              <w:tabs>
                <w:tab w:val="left" w:pos="30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 linajes y recuperación de la dicotomía “civilización y barbarie”. El cuchillero como barbarie romantizada. Cosmopolitismo y nacionalismo. </w:t>
            </w:r>
          </w:p>
          <w:p w14:paraId="656583D8" w14:textId="734BC47D" w:rsidR="00426524" w:rsidRDefault="00AC16CC" w:rsidP="00426524">
            <w:pPr>
              <w:pStyle w:val="Prrafodelista"/>
              <w:numPr>
                <w:ilvl w:val="0"/>
                <w:numId w:val="8"/>
              </w:numPr>
              <w:tabs>
                <w:tab w:val="left" w:pos="30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 cuento </w:t>
            </w:r>
            <w:r w:rsidR="00426524">
              <w:rPr>
                <w:rFonts w:asciiTheme="minorHAnsi" w:hAnsiTheme="minorHAnsi" w:cstheme="minorHAnsi"/>
              </w:rPr>
              <w:t xml:space="preserve">fantástico </w:t>
            </w:r>
            <w:r>
              <w:rPr>
                <w:rFonts w:asciiTheme="minorHAnsi" w:hAnsiTheme="minorHAnsi" w:cstheme="minorHAnsi"/>
              </w:rPr>
              <w:t xml:space="preserve">en el cruce de la teoría filosófica y la narrativa literaria. Teorías literaria y discursiva, realidad y construcción de la verdad. </w:t>
            </w:r>
          </w:p>
          <w:p w14:paraId="027FE4F7" w14:textId="77777777" w:rsidR="00AC16CC" w:rsidRDefault="00AC16CC" w:rsidP="00426524">
            <w:pPr>
              <w:pStyle w:val="Prrafodelista"/>
              <w:numPr>
                <w:ilvl w:val="0"/>
                <w:numId w:val="8"/>
              </w:numPr>
              <w:tabs>
                <w:tab w:val="left" w:pos="30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Poder</w:t>
            </w:r>
            <w:r w:rsidR="00426524">
              <w:rPr>
                <w:rFonts w:asciiTheme="minorHAnsi" w:hAnsiTheme="minorHAnsi" w:cstheme="minorHAnsi"/>
              </w:rPr>
              <w:t xml:space="preserve">: </w:t>
            </w:r>
            <w:r w:rsidR="003E6271">
              <w:rPr>
                <w:rFonts w:asciiTheme="minorHAnsi" w:hAnsiTheme="minorHAnsi" w:cstheme="minorHAnsi"/>
              </w:rPr>
              <w:t>democracia y otros sistemas políticos</w:t>
            </w:r>
            <w:r w:rsidR="00426524">
              <w:rPr>
                <w:rFonts w:asciiTheme="minorHAnsi" w:hAnsiTheme="minorHAnsi" w:cstheme="minorHAnsi"/>
              </w:rPr>
              <w:t>. Borges y las representaciones del peronismo.</w:t>
            </w:r>
          </w:p>
          <w:p w14:paraId="0D381219" w14:textId="77777777" w:rsidR="007E117B" w:rsidRPr="007E117B" w:rsidRDefault="00F26135" w:rsidP="007E117B">
            <w:pPr>
              <w:pStyle w:val="Prrafodelista"/>
              <w:numPr>
                <w:ilvl w:val="0"/>
                <w:numId w:val="9"/>
              </w:numPr>
              <w:tabs>
                <w:tab w:val="left" w:pos="309"/>
              </w:tabs>
              <w:ind w:left="739" w:hanging="709"/>
              <w:jc w:val="both"/>
              <w:rPr>
                <w:rFonts w:asciiTheme="minorHAnsi" w:hAnsiTheme="minorHAnsi" w:cstheme="minorHAnsi"/>
              </w:rPr>
            </w:pPr>
            <w:r>
              <w:t xml:space="preserve">Julio Cortázar: </w:t>
            </w:r>
          </w:p>
          <w:p w14:paraId="388C8BF2" w14:textId="77777777" w:rsidR="007E117B" w:rsidRDefault="007E117B" w:rsidP="007E117B">
            <w:pPr>
              <w:pStyle w:val="Prrafodelista"/>
              <w:tabs>
                <w:tab w:val="left" w:pos="309"/>
              </w:tabs>
              <w:ind w:left="739"/>
              <w:jc w:val="both"/>
            </w:pPr>
            <w:r>
              <w:t xml:space="preserve">- </w:t>
            </w:r>
            <w:r w:rsidR="00F26135">
              <w:t>Teoría del fantástico y de lo real. Vanguardias y surrealismo. Existencialismo. Tres épocas literarias.</w:t>
            </w:r>
          </w:p>
          <w:p w14:paraId="1CD3A713" w14:textId="2105CF4B" w:rsidR="00F26135" w:rsidRPr="007E117B" w:rsidRDefault="007E117B" w:rsidP="007E117B">
            <w:pPr>
              <w:pStyle w:val="Prrafodelista"/>
              <w:tabs>
                <w:tab w:val="left" w:pos="309"/>
              </w:tabs>
              <w:ind w:left="739"/>
              <w:jc w:val="both"/>
              <w:rPr>
                <w:rFonts w:asciiTheme="minorHAnsi" w:hAnsiTheme="minorHAnsi" w:cstheme="minorHAnsi"/>
              </w:rPr>
            </w:pPr>
            <w:r>
              <w:t xml:space="preserve">- </w:t>
            </w:r>
            <w:r w:rsidR="00F26135">
              <w:t>Época antiperonista. Representaciones de la Argentina y de las clases populares. Recuperación de la dicotomía “civilización y barbarie”. Clases populares, poder, incomunicación, puente e intimidad. Crítica de las costumbres.</w:t>
            </w:r>
          </w:p>
          <w:p w14:paraId="68021D27" w14:textId="20DF0AAA" w:rsidR="007E117B" w:rsidRPr="00823455" w:rsidRDefault="007E117B" w:rsidP="00B722A2">
            <w:pPr>
              <w:pStyle w:val="Prrafodelista"/>
              <w:numPr>
                <w:ilvl w:val="0"/>
                <w:numId w:val="9"/>
              </w:numPr>
              <w:tabs>
                <w:tab w:val="left" w:pos="309"/>
              </w:tabs>
              <w:ind w:left="739" w:hanging="691"/>
              <w:jc w:val="both"/>
            </w:pPr>
            <w:r w:rsidRPr="00823455">
              <w:rPr>
                <w:rFonts w:asciiTheme="minorHAnsi" w:hAnsiTheme="minorHAnsi" w:cstheme="minorHAnsi"/>
              </w:rPr>
              <w:t xml:space="preserve">Otros(as) escritores(as): Bioy Casares, Silvina Ocampo, </w:t>
            </w:r>
            <w:r w:rsidR="00DA5C07">
              <w:rPr>
                <w:rFonts w:asciiTheme="minorHAnsi" w:hAnsiTheme="minorHAnsi" w:cstheme="minorHAnsi"/>
              </w:rPr>
              <w:t xml:space="preserve">el uruguayo </w:t>
            </w:r>
            <w:r w:rsidRPr="00823455">
              <w:rPr>
                <w:rFonts w:asciiTheme="minorHAnsi" w:hAnsiTheme="minorHAnsi" w:cstheme="minorHAnsi"/>
              </w:rPr>
              <w:t>Felisberto Hernández, etc.</w:t>
            </w:r>
          </w:p>
          <w:p w14:paraId="7F7F95FE" w14:textId="270C3CFD" w:rsidR="00F26135" w:rsidRPr="00426524" w:rsidRDefault="00F26135" w:rsidP="00F26135">
            <w:pPr>
              <w:pStyle w:val="Prrafodelista"/>
              <w:tabs>
                <w:tab w:val="left" w:pos="30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126CE" w14:paraId="630B71E6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589472BA" w14:textId="266BD738" w:rsidR="002126CE" w:rsidRPr="00602398" w:rsidRDefault="0038120D" w:rsidP="00AB63B0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UNIDAD V</w:t>
            </w:r>
            <w:r w:rsidR="00331B5C">
              <w:rPr>
                <w:rFonts w:asciiTheme="minorHAnsi" w:hAnsiTheme="minorHAnsi" w:cstheme="minorHAnsi"/>
                <w:b/>
              </w:rPr>
              <w:t>I</w:t>
            </w:r>
            <w:r w:rsidR="0088606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662" w:type="dxa"/>
            <w:vAlign w:val="center"/>
          </w:tcPr>
          <w:p w14:paraId="52021DB7" w14:textId="6652EC56" w:rsidR="0038120D" w:rsidRDefault="006614B3" w:rsidP="000C3F6E">
            <w:p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614B3">
              <w:rPr>
                <w:rFonts w:asciiTheme="minorHAnsi" w:hAnsiTheme="minorHAnsi" w:cstheme="minorHAnsi"/>
                <w:b/>
                <w:bCs/>
              </w:rPr>
              <w:t>P</w:t>
            </w:r>
            <w:r w:rsidR="000C3F6E" w:rsidRPr="006614B3">
              <w:rPr>
                <w:rFonts w:asciiTheme="minorHAnsi" w:hAnsiTheme="minorHAnsi" w:cstheme="minorHAnsi"/>
                <w:b/>
                <w:bCs/>
              </w:rPr>
              <w:t>eronismo</w:t>
            </w:r>
            <w:r w:rsidRPr="006614B3">
              <w:rPr>
                <w:rFonts w:asciiTheme="minorHAnsi" w:hAnsiTheme="minorHAnsi" w:cstheme="minorHAnsi"/>
                <w:b/>
                <w:bCs/>
              </w:rPr>
              <w:t xml:space="preserve"> y literatura posperonista</w:t>
            </w:r>
          </w:p>
          <w:p w14:paraId="1641829A" w14:textId="77777777" w:rsidR="00760DB0" w:rsidRPr="006614B3" w:rsidRDefault="00760DB0" w:rsidP="000C3F6E">
            <w:p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63ACEA5" w14:textId="77777777" w:rsidR="000C3F6E" w:rsidRDefault="000C3F6E" w:rsidP="000C3F6E">
            <w:pPr>
              <w:pStyle w:val="Prrafodelista"/>
              <w:numPr>
                <w:ilvl w:val="0"/>
                <w:numId w:val="12"/>
              </w:num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Rozenmacher y “Cabecita negra”. Clases populares, realismo y denuncia.</w:t>
            </w:r>
          </w:p>
          <w:p w14:paraId="09166FA1" w14:textId="4A56A73F" w:rsidR="000C3F6E" w:rsidRDefault="000C3F6E" w:rsidP="000C3F6E">
            <w:pPr>
              <w:pStyle w:val="Prrafodelista"/>
              <w:numPr>
                <w:ilvl w:val="0"/>
                <w:numId w:val="12"/>
              </w:num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Rodolfo Walsh y </w:t>
            </w:r>
            <w:r>
              <w:rPr>
                <w:rFonts w:asciiTheme="minorHAnsi" w:hAnsiTheme="minorHAnsi" w:cstheme="minorHAnsi"/>
                <w:i/>
              </w:rPr>
              <w:t>Operación masacre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  <w:i/>
              </w:rPr>
              <w:t>Non-fiction</w:t>
            </w:r>
            <w:r>
              <w:rPr>
                <w:rFonts w:asciiTheme="minorHAnsi" w:hAnsiTheme="minorHAnsi" w:cstheme="minorHAnsi"/>
              </w:rPr>
              <w:t xml:space="preserve"> y el policial. El país de la Revolución Libertadora y </w:t>
            </w:r>
            <w:r w:rsidR="00645E9D">
              <w:rPr>
                <w:rFonts w:asciiTheme="minorHAnsi" w:hAnsiTheme="minorHAnsi" w:cstheme="minorHAnsi"/>
              </w:rPr>
              <w:t xml:space="preserve">el de </w:t>
            </w:r>
            <w:r w:rsidR="00760DB0">
              <w:rPr>
                <w:rFonts w:asciiTheme="minorHAnsi" w:hAnsiTheme="minorHAnsi" w:cstheme="minorHAnsi"/>
              </w:rPr>
              <w:t>las militancias armadas.</w:t>
            </w:r>
          </w:p>
          <w:p w14:paraId="3CC5253E" w14:textId="65E53D8C" w:rsidR="008F5347" w:rsidRPr="008F5347" w:rsidRDefault="008F5347" w:rsidP="008F5347">
            <w:pPr>
              <w:pStyle w:val="Prrafodelista"/>
              <w:numPr>
                <w:ilvl w:val="0"/>
                <w:numId w:val="12"/>
              </w:num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Surgimiento del rock nacional. El </w:t>
            </w:r>
            <w:r w:rsidRPr="008F5347">
              <w:rPr>
                <w:rFonts w:asciiTheme="minorHAnsi" w:hAnsiTheme="minorHAnsi" w:cstheme="minorHAnsi"/>
                <w:i/>
              </w:rPr>
              <w:t>beat</w:t>
            </w:r>
            <w:r>
              <w:rPr>
                <w:rFonts w:asciiTheme="minorHAnsi" w:hAnsiTheme="minorHAnsi" w:cstheme="minorHAnsi"/>
              </w:rPr>
              <w:t xml:space="preserve"> y el </w:t>
            </w:r>
            <w:r w:rsidR="0043628C">
              <w:rPr>
                <w:rFonts w:asciiTheme="minorHAnsi" w:hAnsiTheme="minorHAnsi" w:cstheme="minorHAnsi"/>
              </w:rPr>
              <w:t xml:space="preserve">movimiento </w:t>
            </w:r>
            <w:r w:rsidR="0043628C" w:rsidRPr="0043628C">
              <w:rPr>
                <w:rFonts w:asciiTheme="minorHAnsi" w:hAnsiTheme="minorHAnsi" w:cstheme="minorHAnsi"/>
                <w:i/>
                <w:iCs/>
              </w:rPr>
              <w:t>hippie</w:t>
            </w:r>
            <w:r>
              <w:rPr>
                <w:rFonts w:asciiTheme="minorHAnsi" w:hAnsiTheme="minorHAnsi" w:cstheme="minorHAnsi"/>
                <w:i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la rebeldía, campos vs. ciudades. </w:t>
            </w:r>
            <w:r w:rsidR="007B77D3">
              <w:rPr>
                <w:rFonts w:asciiTheme="minorHAnsi" w:hAnsiTheme="minorHAnsi" w:cstheme="minorHAnsi"/>
              </w:rPr>
              <w:t>Tensi</w:t>
            </w:r>
            <w:r w:rsidR="005571D4">
              <w:rPr>
                <w:rFonts w:asciiTheme="minorHAnsi" w:hAnsiTheme="minorHAnsi" w:cstheme="minorHAnsi"/>
              </w:rPr>
              <w:t>ones</w:t>
            </w:r>
            <w:r w:rsidR="007B77D3">
              <w:rPr>
                <w:rFonts w:asciiTheme="minorHAnsi" w:hAnsiTheme="minorHAnsi" w:cstheme="minorHAnsi"/>
              </w:rPr>
              <w:t xml:space="preserve"> entre conservadurismo, intereses comerciales y transformación social.</w:t>
            </w:r>
          </w:p>
          <w:p w14:paraId="72328660" w14:textId="7A89528B" w:rsidR="000C3F6E" w:rsidRDefault="000C3F6E" w:rsidP="000C3F6E">
            <w:pPr>
              <w:pStyle w:val="Prrafodelista"/>
              <w:numPr>
                <w:ilvl w:val="0"/>
                <w:numId w:val="12"/>
              </w:num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 Lamborghini: “Eva Perón en la hoguera”.</w:t>
            </w:r>
            <w:r w:rsidR="00EB7AA1">
              <w:rPr>
                <w:rFonts w:asciiTheme="minorHAnsi" w:hAnsiTheme="minorHAnsi" w:cstheme="minorHAnsi"/>
              </w:rPr>
              <w:t xml:space="preserve"> Fragmentación y neovanguardismo.</w:t>
            </w:r>
          </w:p>
          <w:p w14:paraId="54D0A309" w14:textId="00DABD34" w:rsidR="008F5347" w:rsidRPr="008F5347" w:rsidRDefault="008F5347" w:rsidP="00EB7AA1">
            <w:pPr>
              <w:pStyle w:val="Prrafodelista"/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126CE" w14:paraId="4330D5CA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491D7865" w14:textId="2CCF9296" w:rsidR="002126CE" w:rsidRPr="00602398" w:rsidRDefault="00C53568" w:rsidP="00AB63B0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Unidad </w:t>
            </w:r>
            <w:r w:rsidR="000C0215">
              <w:rPr>
                <w:rFonts w:asciiTheme="minorHAnsi" w:hAnsiTheme="minorHAnsi" w:cstheme="minorHAnsi"/>
                <w:b/>
              </w:rPr>
              <w:t>V</w:t>
            </w:r>
            <w:r w:rsidR="0088606F">
              <w:rPr>
                <w:rFonts w:asciiTheme="minorHAnsi" w:hAnsiTheme="minorHAnsi" w:cstheme="minorHAnsi"/>
                <w:b/>
              </w:rPr>
              <w:t>I</w:t>
            </w:r>
            <w:r w:rsidR="000C0215">
              <w:rPr>
                <w:rFonts w:asciiTheme="minorHAnsi" w:hAnsiTheme="minorHAnsi" w:cstheme="minorHAnsi"/>
                <w:b/>
              </w:rPr>
              <w:t>I</w:t>
            </w:r>
            <w:r w:rsidR="00331B5C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662" w:type="dxa"/>
            <w:vAlign w:val="center"/>
          </w:tcPr>
          <w:p w14:paraId="43F2F1AC" w14:textId="77777777" w:rsidR="00411CAA" w:rsidRPr="00EB7AA1" w:rsidRDefault="00AB5DE0" w:rsidP="00AB5DE0">
            <w:pPr>
              <w:tabs>
                <w:tab w:val="left" w:pos="309"/>
                <w:tab w:val="left" w:pos="463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7AA1">
              <w:rPr>
                <w:rFonts w:asciiTheme="minorHAnsi" w:hAnsiTheme="minorHAnsi" w:cstheme="minorHAnsi"/>
                <w:b/>
                <w:bCs/>
              </w:rPr>
              <w:t>Dictadura y literatura posterior al último golpe de Estado.</w:t>
            </w:r>
          </w:p>
          <w:p w14:paraId="3A8D43CE" w14:textId="77777777" w:rsidR="00AB5DE0" w:rsidRDefault="00AB5DE0" w:rsidP="00AB5DE0">
            <w:pPr>
              <w:tabs>
                <w:tab w:val="left" w:pos="309"/>
                <w:tab w:val="left" w:pos="463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7F8F9E52" w14:textId="7BEB763B" w:rsidR="00E05F15" w:rsidRPr="00EB7AA1" w:rsidRDefault="00E05F15" w:rsidP="00E05F15">
            <w:p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7AA1">
              <w:rPr>
                <w:rFonts w:asciiTheme="minorHAnsi" w:hAnsiTheme="minorHAnsi" w:cstheme="minorHAnsi"/>
                <w:sz w:val="22"/>
                <w:szCs w:val="22"/>
              </w:rPr>
              <w:t xml:space="preserve">Estéticas alegóricas y realistas. Representaciones del desaparecido y del poder. </w:t>
            </w:r>
            <w:r w:rsidRPr="00EB7A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Nunca más</w:t>
            </w:r>
            <w:r w:rsidRPr="00EB7AA1">
              <w:rPr>
                <w:rFonts w:asciiTheme="minorHAnsi" w:hAnsiTheme="minorHAnsi" w:cstheme="minorHAnsi"/>
                <w:sz w:val="22"/>
                <w:szCs w:val="22"/>
              </w:rPr>
              <w:t xml:space="preserve"> y las leyes de la impunidad. Plurilingüismo y Justicia.</w:t>
            </w:r>
          </w:p>
          <w:p w14:paraId="10EB6DF3" w14:textId="77777777" w:rsidR="00E05F15" w:rsidRPr="00E05F15" w:rsidRDefault="00E05F15" w:rsidP="00E05F15">
            <w:p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586F0A94" w14:textId="2F44DAEE" w:rsidR="00AB5DE0" w:rsidRDefault="00AB5DE0" w:rsidP="00AB5DE0">
            <w:pPr>
              <w:pStyle w:val="Prrafodelista"/>
              <w:numPr>
                <w:ilvl w:val="0"/>
                <w:numId w:val="13"/>
              </w:num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“Canción de Alicia en el país”</w:t>
            </w:r>
            <w:r w:rsidR="00E05F15">
              <w:rPr>
                <w:rFonts w:asciiTheme="minorHAnsi" w:hAnsiTheme="minorHAnsi" w:cstheme="minorHAnsi"/>
              </w:rPr>
              <w:t xml:space="preserve"> (1980)</w:t>
            </w:r>
            <w:r>
              <w:rPr>
                <w:rFonts w:asciiTheme="minorHAnsi" w:hAnsiTheme="minorHAnsi" w:cstheme="minorHAnsi"/>
              </w:rPr>
              <w:t xml:space="preserve">, de Serú Girán. </w:t>
            </w:r>
          </w:p>
          <w:p w14:paraId="36F5BA51" w14:textId="044A44A7" w:rsidR="00AB5DE0" w:rsidRDefault="00AB5DE0" w:rsidP="00AB5DE0">
            <w:pPr>
              <w:pStyle w:val="Prrafodelista"/>
              <w:numPr>
                <w:ilvl w:val="0"/>
                <w:numId w:val="13"/>
              </w:num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“Cadáveres”</w:t>
            </w:r>
            <w:r w:rsidR="00E05F15">
              <w:rPr>
                <w:rFonts w:asciiTheme="minorHAnsi" w:hAnsiTheme="minorHAnsi" w:cstheme="minorHAnsi"/>
              </w:rPr>
              <w:t xml:space="preserve"> (1984)</w:t>
            </w:r>
            <w:r>
              <w:rPr>
                <w:rFonts w:asciiTheme="minorHAnsi" w:hAnsiTheme="minorHAnsi" w:cstheme="minorHAnsi"/>
              </w:rPr>
              <w:t>, de Perlongher.</w:t>
            </w:r>
          </w:p>
          <w:p w14:paraId="5C57532F" w14:textId="50BAAA33" w:rsidR="00AB5DE0" w:rsidRDefault="00AB5DE0" w:rsidP="00AB5DE0">
            <w:pPr>
              <w:pStyle w:val="Prrafodelista"/>
              <w:numPr>
                <w:ilvl w:val="0"/>
                <w:numId w:val="13"/>
              </w:num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El secreto y las voces</w:t>
            </w:r>
            <w:r w:rsidR="00EB7AA1">
              <w:rPr>
                <w:rFonts w:asciiTheme="minorHAnsi" w:hAnsiTheme="minorHAnsi" w:cstheme="minorHAnsi"/>
                <w:i/>
              </w:rPr>
              <w:t xml:space="preserve"> </w:t>
            </w:r>
            <w:r w:rsidR="00EB7AA1">
              <w:rPr>
                <w:rFonts w:asciiTheme="minorHAnsi" w:hAnsiTheme="minorHAnsi" w:cstheme="minorHAnsi"/>
                <w:iCs/>
              </w:rPr>
              <w:t>(2002)</w:t>
            </w:r>
            <w:r>
              <w:rPr>
                <w:rFonts w:asciiTheme="minorHAnsi" w:hAnsiTheme="minorHAnsi" w:cstheme="minorHAnsi"/>
              </w:rPr>
              <w:t>, de Gamerro</w:t>
            </w:r>
            <w:r w:rsidR="00E05F15">
              <w:rPr>
                <w:rFonts w:asciiTheme="minorHAnsi" w:hAnsiTheme="minorHAnsi" w:cstheme="minorHAnsi"/>
              </w:rPr>
              <w:t xml:space="preserve"> (fragmentos)</w:t>
            </w:r>
            <w:r>
              <w:rPr>
                <w:rFonts w:asciiTheme="minorHAnsi" w:hAnsiTheme="minorHAnsi" w:cstheme="minorHAnsi"/>
              </w:rPr>
              <w:t>.</w:t>
            </w:r>
            <w:r w:rsidR="00E05F15">
              <w:rPr>
                <w:rFonts w:asciiTheme="minorHAnsi" w:hAnsiTheme="minorHAnsi" w:cstheme="minorHAnsi"/>
              </w:rPr>
              <w:t xml:space="preserve"> </w:t>
            </w:r>
          </w:p>
          <w:p w14:paraId="07397B03" w14:textId="13A6624F" w:rsidR="00AB5DE0" w:rsidRPr="00AB5DE0" w:rsidRDefault="00AB5DE0" w:rsidP="00AB5DE0">
            <w:pPr>
              <w:pStyle w:val="Prrafodelista"/>
              <w:numPr>
                <w:ilvl w:val="0"/>
                <w:numId w:val="13"/>
              </w:numPr>
              <w:tabs>
                <w:tab w:val="left" w:pos="309"/>
              </w:tabs>
              <w:autoSpaceDE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D</w:t>
            </w:r>
            <w:r w:rsidRPr="00AB5DE0">
              <w:rPr>
                <w:rFonts w:asciiTheme="minorHAnsi" w:hAnsiTheme="minorHAnsi" w:cstheme="minorHAnsi"/>
                <w:i/>
              </w:rPr>
              <w:t>os veces junio</w:t>
            </w:r>
            <w:r w:rsidR="00EB7AA1">
              <w:rPr>
                <w:rFonts w:asciiTheme="minorHAnsi" w:hAnsiTheme="minorHAnsi" w:cstheme="minorHAnsi"/>
                <w:i/>
              </w:rPr>
              <w:t xml:space="preserve"> </w:t>
            </w:r>
            <w:r w:rsidR="00EB7AA1">
              <w:rPr>
                <w:rFonts w:asciiTheme="minorHAnsi" w:hAnsiTheme="minorHAnsi" w:cstheme="minorHAnsi"/>
                <w:iCs/>
              </w:rPr>
              <w:t>(2002)</w:t>
            </w:r>
            <w:r w:rsidR="00E05F15">
              <w:rPr>
                <w:rFonts w:asciiTheme="minorHAnsi" w:hAnsiTheme="minorHAnsi" w:cstheme="minorHAnsi"/>
                <w:i/>
              </w:rPr>
              <w:t xml:space="preserve">, </w:t>
            </w:r>
            <w:r w:rsidR="00E05F15">
              <w:rPr>
                <w:rFonts w:asciiTheme="minorHAnsi" w:hAnsiTheme="minorHAnsi" w:cstheme="minorHAnsi"/>
                <w:iCs/>
              </w:rPr>
              <w:t>de Kohan (fragmentos)</w:t>
            </w:r>
            <w:r w:rsidR="00E05F15">
              <w:rPr>
                <w:rFonts w:asciiTheme="minorHAnsi" w:hAnsiTheme="minorHAnsi" w:cstheme="minorHAnsi"/>
              </w:rPr>
              <w:t>.</w:t>
            </w:r>
          </w:p>
        </w:tc>
      </w:tr>
      <w:tr w:rsidR="002126CE" w14:paraId="51887812" w14:textId="77777777" w:rsidTr="00602398">
        <w:trPr>
          <w:trHeight w:val="567"/>
        </w:trPr>
        <w:tc>
          <w:tcPr>
            <w:tcW w:w="3936" w:type="dxa"/>
            <w:vAlign w:val="center"/>
          </w:tcPr>
          <w:p w14:paraId="43868CF6" w14:textId="77777777" w:rsidR="002126CE" w:rsidRPr="00602398" w:rsidRDefault="002E4F0E" w:rsidP="00AB63B0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02398">
              <w:rPr>
                <w:rFonts w:asciiTheme="minorHAnsi" w:hAnsiTheme="minorHAnsi" w:cstheme="minorHAnsi"/>
                <w:b/>
              </w:rPr>
              <w:t>Bibliografía de consulta para el alumno</w:t>
            </w:r>
          </w:p>
        </w:tc>
        <w:tc>
          <w:tcPr>
            <w:tcW w:w="6662" w:type="dxa"/>
            <w:vAlign w:val="center"/>
          </w:tcPr>
          <w:p w14:paraId="4E2BB486" w14:textId="77777777" w:rsidR="00F1580B" w:rsidRDefault="00F1580B" w:rsidP="00F1580B">
            <w:pPr>
              <w:pStyle w:val="TableContents"/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3EEBDB88" w14:textId="6278C508" w:rsidR="00F17650" w:rsidRPr="00F17650" w:rsidRDefault="00F17650" w:rsidP="00F17650">
            <w:pPr>
              <w:pStyle w:val="TableContents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F17650">
              <w:rPr>
                <w:rFonts w:ascii="Calibri" w:hAnsi="Calibri"/>
                <w:sz w:val="22"/>
                <w:szCs w:val="22"/>
              </w:rPr>
              <w:t xml:space="preserve">Caligaris, B. (2022). </w:t>
            </w:r>
            <w:r w:rsidRPr="00F17650">
              <w:rPr>
                <w:rFonts w:ascii="Calibri" w:hAnsi="Calibri"/>
                <w:i/>
                <w:iCs/>
                <w:sz w:val="22"/>
                <w:szCs w:val="22"/>
              </w:rPr>
              <w:t xml:space="preserve">Selección de textos teóricos y literarios para los estudiantes del colegio Hortus Conclusus </w:t>
            </w:r>
            <w:r w:rsidRPr="00F17650">
              <w:rPr>
                <w:rFonts w:ascii="Calibri" w:hAnsi="Calibri"/>
                <w:sz w:val="22"/>
                <w:szCs w:val="22"/>
              </w:rPr>
              <w:t>(disponible en el aula virtual de Google Classroom).</w:t>
            </w:r>
          </w:p>
          <w:p w14:paraId="7951BF74" w14:textId="77777777" w:rsidR="00F17650" w:rsidRPr="00F17650" w:rsidRDefault="00F17650" w:rsidP="00F17650">
            <w:pPr>
              <w:pStyle w:val="Prrafodelista"/>
              <w:numPr>
                <w:ilvl w:val="0"/>
                <w:numId w:val="19"/>
              </w:numPr>
            </w:pPr>
            <w:r w:rsidRPr="00F17650">
              <w:t xml:space="preserve">Canal Encuentro (2013). </w:t>
            </w:r>
            <w:r w:rsidRPr="00F17650">
              <w:rPr>
                <w:i/>
                <w:iCs/>
              </w:rPr>
              <w:t xml:space="preserve">Borges por Piglia. Clases 1, 2, 3 y 4. </w:t>
            </w:r>
            <w:r w:rsidRPr="00F17650">
              <w:t>Disponible en Youtube.</w:t>
            </w:r>
          </w:p>
          <w:p w14:paraId="502AB72E" w14:textId="77777777" w:rsidR="00F17650" w:rsidRPr="00F17650" w:rsidRDefault="00F17650" w:rsidP="00F17650">
            <w:pPr>
              <w:pStyle w:val="Prrafodelista"/>
              <w:numPr>
                <w:ilvl w:val="0"/>
                <w:numId w:val="19"/>
              </w:numPr>
            </w:pPr>
            <w:r w:rsidRPr="00F17650">
              <w:t xml:space="preserve">Cano, F., y Roch, P. [coord.] (2007a) </w:t>
            </w:r>
            <w:r w:rsidRPr="00F17650">
              <w:rPr>
                <w:i/>
                <w:iCs/>
              </w:rPr>
              <w:t>L1. Lengua y literatura</w:t>
            </w:r>
            <w:r w:rsidRPr="00F17650">
              <w:t>. Buenos Aires: Tinta Fresca.</w:t>
            </w:r>
          </w:p>
          <w:p w14:paraId="11C24B3C" w14:textId="77777777" w:rsidR="00F17650" w:rsidRPr="00F17650" w:rsidRDefault="00F17650" w:rsidP="00F17650">
            <w:pPr>
              <w:pStyle w:val="Prrafodelista"/>
              <w:numPr>
                <w:ilvl w:val="0"/>
                <w:numId w:val="19"/>
              </w:numPr>
            </w:pPr>
            <w:r w:rsidRPr="00F17650">
              <w:rPr>
                <w:lang w:val="en-US"/>
              </w:rPr>
              <w:t xml:space="preserve">Cano, F., y Roch, P. [coord.] (2007b) </w:t>
            </w:r>
            <w:r w:rsidRPr="00F17650">
              <w:rPr>
                <w:i/>
                <w:iCs/>
                <w:lang w:val="en-US"/>
              </w:rPr>
              <w:t xml:space="preserve">L2. </w:t>
            </w:r>
            <w:r w:rsidRPr="00F17650">
              <w:rPr>
                <w:i/>
                <w:iCs/>
              </w:rPr>
              <w:t>Lengua y literatura</w:t>
            </w:r>
            <w:r w:rsidRPr="00F17650">
              <w:t xml:space="preserve">. </w:t>
            </w:r>
            <w:r w:rsidRPr="00F17650">
              <w:lastRenderedPageBreak/>
              <w:t>Buenos Aires: Tinta Fresca.</w:t>
            </w:r>
          </w:p>
          <w:p w14:paraId="65CD095F" w14:textId="77777777" w:rsidR="00F17650" w:rsidRPr="00F17650" w:rsidRDefault="00F17650" w:rsidP="00F17650">
            <w:pPr>
              <w:pStyle w:val="Prrafodelista"/>
              <w:numPr>
                <w:ilvl w:val="0"/>
                <w:numId w:val="19"/>
              </w:numPr>
            </w:pPr>
            <w:r w:rsidRPr="00F17650">
              <w:t xml:space="preserve">Cano, F., y Roch, P. [coord.] (2007c) </w:t>
            </w:r>
            <w:r w:rsidRPr="00F17650">
              <w:rPr>
                <w:i/>
                <w:iCs/>
              </w:rPr>
              <w:t>L3. Lengua y literatura</w:t>
            </w:r>
            <w:r w:rsidRPr="00F17650">
              <w:t>. Buenos Aires: Tinta Fresca.</w:t>
            </w:r>
          </w:p>
          <w:p w14:paraId="05ED73C8" w14:textId="77777777" w:rsidR="00F17650" w:rsidRPr="00F17650" w:rsidRDefault="00F17650" w:rsidP="00F17650">
            <w:pPr>
              <w:pStyle w:val="Prrafodelista"/>
              <w:numPr>
                <w:ilvl w:val="0"/>
                <w:numId w:val="19"/>
              </w:numPr>
            </w:pPr>
            <w:r w:rsidRPr="00F17650">
              <w:t>Feinmann, J.P. (2012). “Sarmiento en Chile”, “Jose Hernández y el Martín Fierro” y “La metáfora de la casa tomada”. Filosofía Aquí y Ahora. Emisiones del canal Encuentro disponibles en YouTube.</w:t>
            </w:r>
          </w:p>
          <w:p w14:paraId="017F7336" w14:textId="77777777" w:rsidR="00F17650" w:rsidRPr="00F17650" w:rsidRDefault="00F17650" w:rsidP="00F17650">
            <w:pPr>
              <w:pStyle w:val="Prrafodelista"/>
              <w:numPr>
                <w:ilvl w:val="0"/>
                <w:numId w:val="19"/>
              </w:numPr>
            </w:pPr>
            <w:r w:rsidRPr="00F17650">
              <w:t xml:space="preserve">Pérez, E., y Roncaglia, S. (2009). </w:t>
            </w:r>
            <w:r w:rsidRPr="00F17650">
              <w:rPr>
                <w:i/>
              </w:rPr>
              <w:t>Del renacimiento al posmodernismo</w:t>
            </w:r>
            <w:r w:rsidRPr="00F17650">
              <w:t>. Córdoba: Comunicarte</w:t>
            </w:r>
          </w:p>
          <w:p w14:paraId="117390E6" w14:textId="77777777" w:rsidR="00F17650" w:rsidRPr="00F17650" w:rsidRDefault="00F17650" w:rsidP="00F17650">
            <w:pPr>
              <w:pStyle w:val="Prrafodelista"/>
              <w:numPr>
                <w:ilvl w:val="0"/>
                <w:numId w:val="19"/>
              </w:numPr>
            </w:pPr>
            <w:r w:rsidRPr="00F17650">
              <w:t xml:space="preserve">Piglia, R. (1993). </w:t>
            </w:r>
            <w:r w:rsidRPr="00F17650">
              <w:rPr>
                <w:i/>
                <w:iCs/>
              </w:rPr>
              <w:t>La Argentina en pedazos</w:t>
            </w:r>
            <w:r w:rsidRPr="00F17650">
              <w:t>. Buenos Aires: Ediciones de la Urraca.</w:t>
            </w:r>
          </w:p>
          <w:p w14:paraId="7709A0FD" w14:textId="5294A7B0" w:rsidR="002B1B98" w:rsidRDefault="00F17650" w:rsidP="00F17650">
            <w:pPr>
              <w:pStyle w:val="Prrafodelista"/>
              <w:numPr>
                <w:ilvl w:val="0"/>
                <w:numId w:val="19"/>
              </w:numPr>
            </w:pPr>
            <w:r w:rsidRPr="00F17650">
              <w:t xml:space="preserve">Real Academia Española (2005). </w:t>
            </w:r>
            <w:r w:rsidRPr="00F17650">
              <w:rPr>
                <w:i/>
                <w:iCs/>
              </w:rPr>
              <w:t>Diccionario Panhispánico de Dudas</w:t>
            </w:r>
            <w:r w:rsidRPr="00F17650">
              <w:t xml:space="preserve">. Disponible en: </w:t>
            </w:r>
            <w:hyperlink r:id="rId8" w:history="1">
              <w:r w:rsidRPr="00717B50">
                <w:rPr>
                  <w:rStyle w:val="Hipervnculo"/>
                </w:rPr>
                <w:t>https://www.rae.es/dpd/</w:t>
              </w:r>
            </w:hyperlink>
          </w:p>
          <w:p w14:paraId="5AB0F3DE" w14:textId="13BA8EEC" w:rsidR="00F17650" w:rsidRPr="00F17650" w:rsidRDefault="00F17650" w:rsidP="00F17650">
            <w:pPr>
              <w:ind w:left="360"/>
            </w:pPr>
          </w:p>
        </w:tc>
      </w:tr>
    </w:tbl>
    <w:p w14:paraId="3F7BD2E4" w14:textId="77777777" w:rsidR="001E2214" w:rsidRPr="001E2214" w:rsidRDefault="001E2214" w:rsidP="001E2214"/>
    <w:sectPr w:rsidR="001E2214" w:rsidRPr="001E2214" w:rsidSect="00F33683">
      <w:headerReference w:type="default" r:id="rId9"/>
      <w:pgSz w:w="12240" w:h="20160" w:code="5"/>
      <w:pgMar w:top="1418" w:right="1701" w:bottom="8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B92F" w14:textId="77777777" w:rsidR="00B163D8" w:rsidRDefault="00B163D8" w:rsidP="0008763E">
      <w:r>
        <w:separator/>
      </w:r>
    </w:p>
  </w:endnote>
  <w:endnote w:type="continuationSeparator" w:id="0">
    <w:p w14:paraId="0C8087B8" w14:textId="77777777" w:rsidR="00B163D8" w:rsidRDefault="00B163D8" w:rsidP="0008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64AB" w14:textId="77777777" w:rsidR="00B163D8" w:rsidRDefault="00B163D8" w:rsidP="0008763E">
      <w:r>
        <w:separator/>
      </w:r>
    </w:p>
  </w:footnote>
  <w:footnote w:type="continuationSeparator" w:id="0">
    <w:p w14:paraId="10F3CBBC" w14:textId="77777777" w:rsidR="00B163D8" w:rsidRDefault="00B163D8" w:rsidP="0008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2779" w14:textId="77777777" w:rsidR="00F33683" w:rsidRPr="00F33683" w:rsidRDefault="004671ED" w:rsidP="00143AA6">
    <w:pPr>
      <w:pStyle w:val="Encabezado"/>
      <w:jc w:val="center"/>
      <w:rPr>
        <w:rFonts w:ascii="Calibri" w:hAnsi="Calibri"/>
        <w:b/>
        <w:sz w:val="44"/>
        <w:lang w:val="es-AR"/>
      </w:rPr>
    </w:pPr>
    <w:r>
      <w:rPr>
        <w:rFonts w:ascii="Calibri" w:hAnsi="Calibri"/>
        <w:b/>
        <w:noProof/>
        <w:sz w:val="44"/>
        <w:lang w:val="en-US" w:eastAsia="ja-JP"/>
      </w:rPr>
      <w:drawing>
        <wp:anchor distT="0" distB="0" distL="114300" distR="114300" simplePos="0" relativeHeight="251661824" behindDoc="1" locked="0" layoutInCell="1" allowOverlap="1" wp14:anchorId="686CE91F" wp14:editId="353830EA">
          <wp:simplePos x="0" y="0"/>
          <wp:positionH relativeFrom="column">
            <wp:posOffset>-303530</wp:posOffset>
          </wp:positionH>
          <wp:positionV relativeFrom="paragraph">
            <wp:posOffset>-69850</wp:posOffset>
          </wp:positionV>
          <wp:extent cx="1811020" cy="596265"/>
          <wp:effectExtent l="0" t="0" r="0" b="0"/>
          <wp:wrapTight wrapText="bothSides">
            <wp:wrapPolygon edited="0">
              <wp:start x="1818" y="0"/>
              <wp:lineTo x="0" y="1380"/>
              <wp:lineTo x="0" y="13112"/>
              <wp:lineTo x="1363" y="20013"/>
              <wp:lineTo x="1818" y="20703"/>
              <wp:lineTo x="2954" y="20703"/>
              <wp:lineTo x="21358" y="19323"/>
              <wp:lineTo x="21358" y="13112"/>
              <wp:lineTo x="16586" y="11042"/>
              <wp:lineTo x="17041" y="6901"/>
              <wp:lineTo x="2954" y="0"/>
              <wp:lineTo x="1818" y="0"/>
            </wp:wrapPolygon>
          </wp:wrapTight>
          <wp:docPr id="5" name="Imagen 5" descr="Escudo_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Cole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44"/>
        <w:lang w:val="en-US" w:eastAsia="ja-JP"/>
      </w:rPr>
      <w:drawing>
        <wp:anchor distT="0" distB="0" distL="114300" distR="114300" simplePos="0" relativeHeight="251660800" behindDoc="1" locked="0" layoutInCell="1" allowOverlap="1" wp14:anchorId="47B95501" wp14:editId="2BFED298">
          <wp:simplePos x="0" y="0"/>
          <wp:positionH relativeFrom="column">
            <wp:posOffset>5708015</wp:posOffset>
          </wp:positionH>
          <wp:positionV relativeFrom="paragraph">
            <wp:posOffset>118110</wp:posOffset>
          </wp:positionV>
          <wp:extent cx="990600" cy="546735"/>
          <wp:effectExtent l="0" t="0" r="0" b="5715"/>
          <wp:wrapTight wrapText="bothSides">
            <wp:wrapPolygon edited="0">
              <wp:start x="0" y="0"/>
              <wp:lineTo x="0" y="21073"/>
              <wp:lineTo x="21185" y="21073"/>
              <wp:lineTo x="21185" y="0"/>
              <wp:lineTo x="0" y="0"/>
            </wp:wrapPolygon>
          </wp:wrapTight>
          <wp:docPr id="4" name="Imagen 4" descr="IMG-20160328-WA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G-20160328-WA00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3784">
      <w:rPr>
        <w:rFonts w:ascii="Calibri" w:hAnsi="Calibri"/>
        <w:b/>
        <w:noProof/>
        <w:sz w:val="44"/>
      </w:rPr>
      <w:t>Programa de Exa</w:t>
    </w:r>
    <w:r w:rsidR="00F33683" w:rsidRPr="00F33683">
      <w:rPr>
        <w:rFonts w:ascii="Calibri" w:hAnsi="Calibri"/>
        <w:b/>
        <w:noProof/>
        <w:sz w:val="44"/>
      </w:rPr>
      <w:t>men</w:t>
    </w:r>
  </w:p>
  <w:p w14:paraId="338A0920" w14:textId="77777777" w:rsidR="005F367D" w:rsidRDefault="005F367D" w:rsidP="00143AA6">
    <w:pPr>
      <w:pStyle w:val="Encabezado"/>
      <w:rPr>
        <w:lang w:val="es-AR"/>
      </w:rPr>
    </w:pPr>
  </w:p>
  <w:p w14:paraId="518CE4FE" w14:textId="77777777" w:rsidR="00F33683" w:rsidRDefault="00B163D8" w:rsidP="00143AA6">
    <w:pPr>
      <w:pStyle w:val="Encabezado"/>
      <w:rPr>
        <w:lang w:val="es-AR"/>
      </w:rPr>
    </w:pPr>
    <w:r>
      <w:rPr>
        <w:noProof/>
        <w:lang w:val="es-AR"/>
      </w:rPr>
      <w:pict w14:anchorId="69E1D2C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1025" type="#_x0000_t32" style="position:absolute;margin-left:-11.05pt;margin-top:11.6pt;width:551.25pt;height: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hbIwIAAD8EAAAOAAAAZHJzL2Uyb0RvYy54bWysU9uO2jAQfa/Uf7D8DklYdmEjwmqVQF+2&#10;LdJuP8DYTmI18Vi2IaCq/96xuYhtX6qqPJhxZubM5Rwvng59R/bSOgW6oNk4pURqDkLppqDf3taj&#10;OSXOMy1YB1oW9CgdfVp+/LAYTC4n0EInpCUIol0+mIK23ps8SRxvZc/cGIzU6KzB9szj1TaJsGxA&#10;9L5LJmn6kAxghbHApXP4tTo56TLi17Xk/mtdO+lJV1DszcfTxnMbzmS5YHljmWkVP7fB/qGLnimN&#10;Ra9QFfOM7Kz6A6pX3IKD2o859AnUteIyzoDTZOlv07y2zMg4Cy7Hmeua3P+D5V/2G0uUQO4o0axH&#10;ip53HmJlMgvrGYzLMarUGxsG5Af9al6Af3dEQ9ky3cgY/HY0mJuFjORdSrg4g0W2w2cQGMMQP+7q&#10;UNs+QOIWyCFScrxSIg+ecPw4S9N0PrunhKMvm8wiYwnLL7nGOv9JQk+CUVDnLVNN60vQGrkHm8VK&#10;bP/ifOiM5ZeEUFjDWnVdlECnyVDQu3mWpjHDQadE8IY4Z5tt2VmyZ0FF8RfnRM9tmIWdFhGtlUys&#10;zrZnqjvZWL3TAQ+Hw37O1kkmPx7Tx9V8NZ+OppOH1WiaVtXoeV1ORw/rbHZf3VVlWWU/Q2vZNG+V&#10;EFKH7i6SzaZ/J4nz4zmJ7Sra6x6S9+hxYdjs5T82HdkNhJ6ksQVx3NgL66jSGHx+UeEZ3N7Rvn33&#10;y18AAAD//wMAUEsDBBQABgAIAAAAIQAq+Ba13QAAAAoBAAAPAAAAZHJzL2Rvd25yZXYueG1sTI/B&#10;TsMwDIbvSLxDZCRuW7JsQqU0nSYYtx22gcQ1a0xbkThdk63d25Oe4Gj70+/vL9ajs+yKfWg9KVjM&#10;BTCkypuWagWfH++zDFiImoy2nlDBDQOsy/u7QufGD3TA6zHWLIVQyLWCJsYu5zxUDTod5r5DSrdv&#10;3zsd09jX3PR6SOHOcinEE3e6pfSh0R2+Nlj9HC9OgTC47+rd2zaLz1+H6mwHa+VeqceHcfMCLOIY&#10;/2CY9JM6lMnp5C9kArMKZlIuEqpALiWwCRCZWAE7TZsV8LLg/yuUvwAAAP//AwBQSwECLQAUAAYA&#10;CAAAACEAtoM4kv4AAADhAQAAEwAAAAAAAAAAAAAAAAAAAAAAW0NvbnRlbnRfVHlwZXNdLnhtbFBL&#10;AQItABQABgAIAAAAIQA4/SH/1gAAAJQBAAALAAAAAAAAAAAAAAAAAC8BAABfcmVscy8ucmVsc1BL&#10;AQItABQABgAIAAAAIQCj1ehbIwIAAD8EAAAOAAAAAAAAAAAAAAAAAC4CAABkcnMvZTJvRG9jLnht&#10;bFBLAQItABQABgAIAAAAIQAq+Ba13QAAAAoBAAAPAAAAAAAAAAAAAAAAAH0EAABkcnMvZG93bnJl&#10;di54bWxQSwUGAAAAAAQABADzAAAAhwUAAAAA&#10;" strokeweight="3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58D"/>
    <w:multiLevelType w:val="hybridMultilevel"/>
    <w:tmpl w:val="4D52D30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27C5"/>
    <w:multiLevelType w:val="hybridMultilevel"/>
    <w:tmpl w:val="B7607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5779"/>
    <w:multiLevelType w:val="hybridMultilevel"/>
    <w:tmpl w:val="FC3C2C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372CA"/>
    <w:multiLevelType w:val="hybridMultilevel"/>
    <w:tmpl w:val="738AD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6629F"/>
    <w:multiLevelType w:val="hybridMultilevel"/>
    <w:tmpl w:val="68E0E7E8"/>
    <w:lvl w:ilvl="0" w:tplc="8382858A">
      <w:numFmt w:val="bullet"/>
      <w:lvlText w:val="-"/>
      <w:lvlJc w:val="left"/>
      <w:pPr>
        <w:ind w:left="720" w:hanging="360"/>
      </w:pPr>
      <w:rPr>
        <w:rFonts w:ascii="Calibri" w:eastAsia="Lucida Sans Unicode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B57A6"/>
    <w:multiLevelType w:val="hybridMultilevel"/>
    <w:tmpl w:val="AA3E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21E96"/>
    <w:multiLevelType w:val="hybridMultilevel"/>
    <w:tmpl w:val="D570D8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7848"/>
    <w:multiLevelType w:val="hybridMultilevel"/>
    <w:tmpl w:val="62A49F56"/>
    <w:lvl w:ilvl="0" w:tplc="A1C69338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4D68523B"/>
    <w:multiLevelType w:val="hybridMultilevel"/>
    <w:tmpl w:val="92B46A04"/>
    <w:lvl w:ilvl="0" w:tplc="05562A48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 w15:restartNumberingAfterBreak="0">
    <w:nsid w:val="4F48433F"/>
    <w:multiLevelType w:val="hybridMultilevel"/>
    <w:tmpl w:val="FA6A5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92A52"/>
    <w:multiLevelType w:val="hybridMultilevel"/>
    <w:tmpl w:val="468E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46613"/>
    <w:multiLevelType w:val="hybridMultilevel"/>
    <w:tmpl w:val="5D74A0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53DA8"/>
    <w:multiLevelType w:val="hybridMultilevel"/>
    <w:tmpl w:val="1E1C8D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12DAF"/>
    <w:multiLevelType w:val="hybridMultilevel"/>
    <w:tmpl w:val="5C3A9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F5229"/>
    <w:multiLevelType w:val="hybridMultilevel"/>
    <w:tmpl w:val="4618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83F16"/>
    <w:multiLevelType w:val="hybridMultilevel"/>
    <w:tmpl w:val="68E0B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81460"/>
    <w:multiLevelType w:val="hybridMultilevel"/>
    <w:tmpl w:val="758E3CD0"/>
    <w:lvl w:ilvl="0" w:tplc="E4C4B63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97" w:hanging="360"/>
      </w:pPr>
    </w:lvl>
    <w:lvl w:ilvl="2" w:tplc="2C0A001B" w:tentative="1">
      <w:start w:val="1"/>
      <w:numFmt w:val="lowerRoman"/>
      <w:lvlText w:val="%3."/>
      <w:lvlJc w:val="right"/>
      <w:pPr>
        <w:ind w:left="2117" w:hanging="180"/>
      </w:pPr>
    </w:lvl>
    <w:lvl w:ilvl="3" w:tplc="2C0A000F" w:tentative="1">
      <w:start w:val="1"/>
      <w:numFmt w:val="decimal"/>
      <w:lvlText w:val="%4."/>
      <w:lvlJc w:val="left"/>
      <w:pPr>
        <w:ind w:left="2837" w:hanging="360"/>
      </w:pPr>
    </w:lvl>
    <w:lvl w:ilvl="4" w:tplc="2C0A0019" w:tentative="1">
      <w:start w:val="1"/>
      <w:numFmt w:val="lowerLetter"/>
      <w:lvlText w:val="%5."/>
      <w:lvlJc w:val="left"/>
      <w:pPr>
        <w:ind w:left="3557" w:hanging="360"/>
      </w:pPr>
    </w:lvl>
    <w:lvl w:ilvl="5" w:tplc="2C0A001B" w:tentative="1">
      <w:start w:val="1"/>
      <w:numFmt w:val="lowerRoman"/>
      <w:lvlText w:val="%6."/>
      <w:lvlJc w:val="right"/>
      <w:pPr>
        <w:ind w:left="4277" w:hanging="180"/>
      </w:pPr>
    </w:lvl>
    <w:lvl w:ilvl="6" w:tplc="2C0A000F" w:tentative="1">
      <w:start w:val="1"/>
      <w:numFmt w:val="decimal"/>
      <w:lvlText w:val="%7."/>
      <w:lvlJc w:val="left"/>
      <w:pPr>
        <w:ind w:left="4997" w:hanging="360"/>
      </w:pPr>
    </w:lvl>
    <w:lvl w:ilvl="7" w:tplc="2C0A0019" w:tentative="1">
      <w:start w:val="1"/>
      <w:numFmt w:val="lowerLetter"/>
      <w:lvlText w:val="%8."/>
      <w:lvlJc w:val="left"/>
      <w:pPr>
        <w:ind w:left="5717" w:hanging="360"/>
      </w:pPr>
    </w:lvl>
    <w:lvl w:ilvl="8" w:tplc="2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7AEC7F5A"/>
    <w:multiLevelType w:val="hybridMultilevel"/>
    <w:tmpl w:val="EC3A275C"/>
    <w:lvl w:ilvl="0" w:tplc="0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7EB5424B"/>
    <w:multiLevelType w:val="hybridMultilevel"/>
    <w:tmpl w:val="D5666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031503">
    <w:abstractNumId w:val="11"/>
  </w:num>
  <w:num w:numId="2" w16cid:durableId="1977369322">
    <w:abstractNumId w:val="2"/>
  </w:num>
  <w:num w:numId="3" w16cid:durableId="299116072">
    <w:abstractNumId w:val="4"/>
  </w:num>
  <w:num w:numId="4" w16cid:durableId="221596436">
    <w:abstractNumId w:val="12"/>
  </w:num>
  <w:num w:numId="5" w16cid:durableId="1005783250">
    <w:abstractNumId w:val="16"/>
  </w:num>
  <w:num w:numId="6" w16cid:durableId="944314097">
    <w:abstractNumId w:val="13"/>
  </w:num>
  <w:num w:numId="7" w16cid:durableId="1081678314">
    <w:abstractNumId w:val="0"/>
  </w:num>
  <w:num w:numId="8" w16cid:durableId="1233930894">
    <w:abstractNumId w:val="15"/>
  </w:num>
  <w:num w:numId="9" w16cid:durableId="2022657243">
    <w:abstractNumId w:val="10"/>
  </w:num>
  <w:num w:numId="10" w16cid:durableId="1094939267">
    <w:abstractNumId w:val="3"/>
  </w:num>
  <w:num w:numId="11" w16cid:durableId="287585831">
    <w:abstractNumId w:val="8"/>
  </w:num>
  <w:num w:numId="12" w16cid:durableId="1640726233">
    <w:abstractNumId w:val="14"/>
  </w:num>
  <w:num w:numId="13" w16cid:durableId="549462558">
    <w:abstractNumId w:val="5"/>
  </w:num>
  <w:num w:numId="14" w16cid:durableId="552541268">
    <w:abstractNumId w:val="7"/>
  </w:num>
  <w:num w:numId="15" w16cid:durableId="1984044364">
    <w:abstractNumId w:val="18"/>
  </w:num>
  <w:num w:numId="16" w16cid:durableId="1150367709">
    <w:abstractNumId w:val="1"/>
  </w:num>
  <w:num w:numId="17" w16cid:durableId="612176160">
    <w:abstractNumId w:val="9"/>
  </w:num>
  <w:num w:numId="18" w16cid:durableId="660086538">
    <w:abstractNumId w:val="17"/>
  </w:num>
  <w:num w:numId="19" w16cid:durableId="194506726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63E"/>
    <w:rsid w:val="00014BE3"/>
    <w:rsid w:val="000227A4"/>
    <w:rsid w:val="00032748"/>
    <w:rsid w:val="00032BBE"/>
    <w:rsid w:val="000459A9"/>
    <w:rsid w:val="000638CD"/>
    <w:rsid w:val="000777F5"/>
    <w:rsid w:val="00084DA0"/>
    <w:rsid w:val="0008763E"/>
    <w:rsid w:val="00091A8C"/>
    <w:rsid w:val="000A027A"/>
    <w:rsid w:val="000A0412"/>
    <w:rsid w:val="000A61B0"/>
    <w:rsid w:val="000B70E2"/>
    <w:rsid w:val="000C0215"/>
    <w:rsid w:val="000C3F6E"/>
    <w:rsid w:val="000C5CAD"/>
    <w:rsid w:val="000D06C9"/>
    <w:rsid w:val="000E30BF"/>
    <w:rsid w:val="000E5C9C"/>
    <w:rsid w:val="000E6B11"/>
    <w:rsid w:val="000E767D"/>
    <w:rsid w:val="000F1ACB"/>
    <w:rsid w:val="001118B3"/>
    <w:rsid w:val="00114E87"/>
    <w:rsid w:val="00116F67"/>
    <w:rsid w:val="001209A3"/>
    <w:rsid w:val="0012628A"/>
    <w:rsid w:val="00132AFB"/>
    <w:rsid w:val="00137075"/>
    <w:rsid w:val="0014385A"/>
    <w:rsid w:val="00143AA6"/>
    <w:rsid w:val="001443DD"/>
    <w:rsid w:val="00145013"/>
    <w:rsid w:val="00150706"/>
    <w:rsid w:val="00160981"/>
    <w:rsid w:val="00177150"/>
    <w:rsid w:val="00183806"/>
    <w:rsid w:val="001858CD"/>
    <w:rsid w:val="001A13F6"/>
    <w:rsid w:val="001E2214"/>
    <w:rsid w:val="001E7268"/>
    <w:rsid w:val="001E76D3"/>
    <w:rsid w:val="001F6896"/>
    <w:rsid w:val="001F73A7"/>
    <w:rsid w:val="002002E3"/>
    <w:rsid w:val="002126CE"/>
    <w:rsid w:val="002135CB"/>
    <w:rsid w:val="00227048"/>
    <w:rsid w:val="002319B5"/>
    <w:rsid w:val="002375BE"/>
    <w:rsid w:val="00261013"/>
    <w:rsid w:val="00263405"/>
    <w:rsid w:val="00266971"/>
    <w:rsid w:val="00272C1B"/>
    <w:rsid w:val="00274B29"/>
    <w:rsid w:val="002860BC"/>
    <w:rsid w:val="00297354"/>
    <w:rsid w:val="002A51EC"/>
    <w:rsid w:val="002B1B98"/>
    <w:rsid w:val="002C0329"/>
    <w:rsid w:val="002C07F2"/>
    <w:rsid w:val="002C0D56"/>
    <w:rsid w:val="002E2541"/>
    <w:rsid w:val="002E2B6F"/>
    <w:rsid w:val="002E4F0E"/>
    <w:rsid w:val="002F2779"/>
    <w:rsid w:val="00315A62"/>
    <w:rsid w:val="00316561"/>
    <w:rsid w:val="0032037E"/>
    <w:rsid w:val="00330B39"/>
    <w:rsid w:val="00331B5C"/>
    <w:rsid w:val="0034748F"/>
    <w:rsid w:val="00351DE4"/>
    <w:rsid w:val="00354DEB"/>
    <w:rsid w:val="00357C58"/>
    <w:rsid w:val="00357CD2"/>
    <w:rsid w:val="00364496"/>
    <w:rsid w:val="0038120D"/>
    <w:rsid w:val="00386D11"/>
    <w:rsid w:val="003914C2"/>
    <w:rsid w:val="003B0E25"/>
    <w:rsid w:val="003B4514"/>
    <w:rsid w:val="003C42DA"/>
    <w:rsid w:val="003D24FD"/>
    <w:rsid w:val="003E6271"/>
    <w:rsid w:val="003E62B9"/>
    <w:rsid w:val="003F613D"/>
    <w:rsid w:val="00403784"/>
    <w:rsid w:val="00411CAA"/>
    <w:rsid w:val="00413666"/>
    <w:rsid w:val="00416E59"/>
    <w:rsid w:val="00417796"/>
    <w:rsid w:val="00426524"/>
    <w:rsid w:val="00431B72"/>
    <w:rsid w:val="004327FF"/>
    <w:rsid w:val="0043628C"/>
    <w:rsid w:val="00437617"/>
    <w:rsid w:val="00445AEB"/>
    <w:rsid w:val="004649F5"/>
    <w:rsid w:val="004671ED"/>
    <w:rsid w:val="004721C6"/>
    <w:rsid w:val="00487CC4"/>
    <w:rsid w:val="004909BF"/>
    <w:rsid w:val="004D49EB"/>
    <w:rsid w:val="004D4EDD"/>
    <w:rsid w:val="004D6E14"/>
    <w:rsid w:val="004E4EBE"/>
    <w:rsid w:val="00500658"/>
    <w:rsid w:val="00502D6A"/>
    <w:rsid w:val="0050304F"/>
    <w:rsid w:val="00516B73"/>
    <w:rsid w:val="005203C4"/>
    <w:rsid w:val="005203D2"/>
    <w:rsid w:val="0052454E"/>
    <w:rsid w:val="00534A3B"/>
    <w:rsid w:val="0053682D"/>
    <w:rsid w:val="00542195"/>
    <w:rsid w:val="00550C68"/>
    <w:rsid w:val="005539D4"/>
    <w:rsid w:val="005571D4"/>
    <w:rsid w:val="005655E7"/>
    <w:rsid w:val="00573539"/>
    <w:rsid w:val="00597C5D"/>
    <w:rsid w:val="005A4FD2"/>
    <w:rsid w:val="005A5702"/>
    <w:rsid w:val="005B15E2"/>
    <w:rsid w:val="005B2A12"/>
    <w:rsid w:val="005C132E"/>
    <w:rsid w:val="005F367D"/>
    <w:rsid w:val="00602398"/>
    <w:rsid w:val="00605D0B"/>
    <w:rsid w:val="00611B2F"/>
    <w:rsid w:val="00620654"/>
    <w:rsid w:val="00634FC1"/>
    <w:rsid w:val="00645E9D"/>
    <w:rsid w:val="00645FEE"/>
    <w:rsid w:val="006540A3"/>
    <w:rsid w:val="006600E0"/>
    <w:rsid w:val="006614B3"/>
    <w:rsid w:val="00666C95"/>
    <w:rsid w:val="00673102"/>
    <w:rsid w:val="006743BF"/>
    <w:rsid w:val="00684B47"/>
    <w:rsid w:val="006A120D"/>
    <w:rsid w:val="006A2D39"/>
    <w:rsid w:val="006B0F42"/>
    <w:rsid w:val="006C4CCE"/>
    <w:rsid w:val="006D1242"/>
    <w:rsid w:val="006E0CDA"/>
    <w:rsid w:val="006E15C6"/>
    <w:rsid w:val="00701BAC"/>
    <w:rsid w:val="0070263D"/>
    <w:rsid w:val="007216E7"/>
    <w:rsid w:val="00722DC5"/>
    <w:rsid w:val="007256F2"/>
    <w:rsid w:val="00732634"/>
    <w:rsid w:val="00740E7C"/>
    <w:rsid w:val="007413A1"/>
    <w:rsid w:val="007511CB"/>
    <w:rsid w:val="00760BE4"/>
    <w:rsid w:val="00760DB0"/>
    <w:rsid w:val="00762947"/>
    <w:rsid w:val="0076542D"/>
    <w:rsid w:val="0076548E"/>
    <w:rsid w:val="00777C48"/>
    <w:rsid w:val="007851B0"/>
    <w:rsid w:val="007A1BF6"/>
    <w:rsid w:val="007B12B8"/>
    <w:rsid w:val="007B68A6"/>
    <w:rsid w:val="007B77D3"/>
    <w:rsid w:val="007D73B0"/>
    <w:rsid w:val="007E117B"/>
    <w:rsid w:val="007F30FF"/>
    <w:rsid w:val="007F6C25"/>
    <w:rsid w:val="007F78C4"/>
    <w:rsid w:val="00803693"/>
    <w:rsid w:val="00810FA2"/>
    <w:rsid w:val="0081605A"/>
    <w:rsid w:val="008203E5"/>
    <w:rsid w:val="00823455"/>
    <w:rsid w:val="0082498D"/>
    <w:rsid w:val="00833A3A"/>
    <w:rsid w:val="00844163"/>
    <w:rsid w:val="0085171B"/>
    <w:rsid w:val="00881F3C"/>
    <w:rsid w:val="0088606F"/>
    <w:rsid w:val="00894F3A"/>
    <w:rsid w:val="008A3831"/>
    <w:rsid w:val="008B2252"/>
    <w:rsid w:val="008B4C3D"/>
    <w:rsid w:val="008B7E66"/>
    <w:rsid w:val="008C5321"/>
    <w:rsid w:val="008E442C"/>
    <w:rsid w:val="008E46F5"/>
    <w:rsid w:val="008F300A"/>
    <w:rsid w:val="008F4F9A"/>
    <w:rsid w:val="008F5347"/>
    <w:rsid w:val="00902547"/>
    <w:rsid w:val="00907F5D"/>
    <w:rsid w:val="0092027B"/>
    <w:rsid w:val="00921FBE"/>
    <w:rsid w:val="00931AE1"/>
    <w:rsid w:val="00937AEF"/>
    <w:rsid w:val="00962DE4"/>
    <w:rsid w:val="00973022"/>
    <w:rsid w:val="009857D1"/>
    <w:rsid w:val="00997093"/>
    <w:rsid w:val="009A21B1"/>
    <w:rsid w:val="009B25F0"/>
    <w:rsid w:val="009B4D30"/>
    <w:rsid w:val="009B6E38"/>
    <w:rsid w:val="009B773A"/>
    <w:rsid w:val="009D1791"/>
    <w:rsid w:val="009E35D1"/>
    <w:rsid w:val="009F39E4"/>
    <w:rsid w:val="009F77F0"/>
    <w:rsid w:val="00A01943"/>
    <w:rsid w:val="00A02099"/>
    <w:rsid w:val="00A15539"/>
    <w:rsid w:val="00A27506"/>
    <w:rsid w:val="00A40799"/>
    <w:rsid w:val="00A503C0"/>
    <w:rsid w:val="00A50CA8"/>
    <w:rsid w:val="00A54497"/>
    <w:rsid w:val="00A57829"/>
    <w:rsid w:val="00A62404"/>
    <w:rsid w:val="00A66F20"/>
    <w:rsid w:val="00A72CC7"/>
    <w:rsid w:val="00A74014"/>
    <w:rsid w:val="00A829D6"/>
    <w:rsid w:val="00AA6F3F"/>
    <w:rsid w:val="00AB5DE0"/>
    <w:rsid w:val="00AB63B0"/>
    <w:rsid w:val="00AC16CC"/>
    <w:rsid w:val="00AD3987"/>
    <w:rsid w:val="00AD5B32"/>
    <w:rsid w:val="00AF53FD"/>
    <w:rsid w:val="00B01894"/>
    <w:rsid w:val="00B01D1A"/>
    <w:rsid w:val="00B055F8"/>
    <w:rsid w:val="00B05B61"/>
    <w:rsid w:val="00B07B56"/>
    <w:rsid w:val="00B163D8"/>
    <w:rsid w:val="00B176C8"/>
    <w:rsid w:val="00B232D3"/>
    <w:rsid w:val="00B2613C"/>
    <w:rsid w:val="00B262D8"/>
    <w:rsid w:val="00B53CE9"/>
    <w:rsid w:val="00B60F90"/>
    <w:rsid w:val="00B651D7"/>
    <w:rsid w:val="00B661FA"/>
    <w:rsid w:val="00B73C88"/>
    <w:rsid w:val="00B75DCE"/>
    <w:rsid w:val="00B77E3D"/>
    <w:rsid w:val="00B8227F"/>
    <w:rsid w:val="00B87340"/>
    <w:rsid w:val="00B87FC8"/>
    <w:rsid w:val="00B96BF3"/>
    <w:rsid w:val="00BA681E"/>
    <w:rsid w:val="00BD1B66"/>
    <w:rsid w:val="00BD2957"/>
    <w:rsid w:val="00BD3843"/>
    <w:rsid w:val="00BE2356"/>
    <w:rsid w:val="00BE2FE1"/>
    <w:rsid w:val="00BE342A"/>
    <w:rsid w:val="00BF0EB5"/>
    <w:rsid w:val="00BF392C"/>
    <w:rsid w:val="00C26D8F"/>
    <w:rsid w:val="00C31CBA"/>
    <w:rsid w:val="00C50D06"/>
    <w:rsid w:val="00C53568"/>
    <w:rsid w:val="00C547CF"/>
    <w:rsid w:val="00C60385"/>
    <w:rsid w:val="00C676D6"/>
    <w:rsid w:val="00C73524"/>
    <w:rsid w:val="00C74DE7"/>
    <w:rsid w:val="00C74E87"/>
    <w:rsid w:val="00CB5D24"/>
    <w:rsid w:val="00CD3020"/>
    <w:rsid w:val="00CF2905"/>
    <w:rsid w:val="00D15063"/>
    <w:rsid w:val="00D153B8"/>
    <w:rsid w:val="00D17C6A"/>
    <w:rsid w:val="00D24647"/>
    <w:rsid w:val="00D357AE"/>
    <w:rsid w:val="00D35CBF"/>
    <w:rsid w:val="00D37D35"/>
    <w:rsid w:val="00D452F0"/>
    <w:rsid w:val="00D60680"/>
    <w:rsid w:val="00D80F5E"/>
    <w:rsid w:val="00D81841"/>
    <w:rsid w:val="00D916D4"/>
    <w:rsid w:val="00DA5C07"/>
    <w:rsid w:val="00DC56C4"/>
    <w:rsid w:val="00DF164D"/>
    <w:rsid w:val="00E05F15"/>
    <w:rsid w:val="00E065BC"/>
    <w:rsid w:val="00E077FB"/>
    <w:rsid w:val="00E40932"/>
    <w:rsid w:val="00E553F1"/>
    <w:rsid w:val="00E84127"/>
    <w:rsid w:val="00E94370"/>
    <w:rsid w:val="00EA2BCA"/>
    <w:rsid w:val="00EB7AA1"/>
    <w:rsid w:val="00EC2DDF"/>
    <w:rsid w:val="00EF2874"/>
    <w:rsid w:val="00EF28F4"/>
    <w:rsid w:val="00F1009C"/>
    <w:rsid w:val="00F14E8D"/>
    <w:rsid w:val="00F1580B"/>
    <w:rsid w:val="00F17650"/>
    <w:rsid w:val="00F26135"/>
    <w:rsid w:val="00F33683"/>
    <w:rsid w:val="00F37DC9"/>
    <w:rsid w:val="00F73668"/>
    <w:rsid w:val="00F824C5"/>
    <w:rsid w:val="00F84685"/>
    <w:rsid w:val="00F90272"/>
    <w:rsid w:val="00FA0EA9"/>
    <w:rsid w:val="00FA36FE"/>
    <w:rsid w:val="00FA6903"/>
    <w:rsid w:val="00FA73E7"/>
    <w:rsid w:val="00FC34B8"/>
    <w:rsid w:val="00FC7BDB"/>
    <w:rsid w:val="00FD7797"/>
    <w:rsid w:val="00FE2F73"/>
    <w:rsid w:val="00FE5F75"/>
    <w:rsid w:val="00FF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32A13"/>
  <w15:docId w15:val="{E4D69138-66B0-47FE-B2B3-9D646AD5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63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611B2F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autoSpaceDN/>
      <w:jc w:val="center"/>
      <w:textAlignment w:val="auto"/>
      <w:outlineLvl w:val="0"/>
    </w:pPr>
    <w:rPr>
      <w:rFonts w:ascii="VAG Round" w:eastAsia="Times New Roman" w:hAnsi="VAG Round" w:cs="Times New Roman"/>
      <w:b/>
      <w:kern w:val="0"/>
      <w:sz w:val="32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8763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/>
    </w:rPr>
  </w:style>
  <w:style w:type="paragraph" w:customStyle="1" w:styleId="Textbody">
    <w:name w:val="Text body"/>
    <w:basedOn w:val="Standard"/>
    <w:rsid w:val="0008763E"/>
    <w:pPr>
      <w:spacing w:after="120"/>
    </w:pPr>
  </w:style>
  <w:style w:type="paragraph" w:customStyle="1" w:styleId="TableContents">
    <w:name w:val="Table Contents"/>
    <w:basedOn w:val="Standard"/>
    <w:rsid w:val="0008763E"/>
    <w:pPr>
      <w:suppressLineNumbers/>
    </w:pPr>
  </w:style>
  <w:style w:type="paragraph" w:customStyle="1" w:styleId="TableHeading">
    <w:name w:val="Table Heading"/>
    <w:basedOn w:val="TableContents"/>
    <w:rsid w:val="0008763E"/>
    <w:pPr>
      <w:jc w:val="center"/>
    </w:pPr>
    <w:rPr>
      <w:b/>
      <w:bCs/>
      <w:i/>
      <w:iCs/>
    </w:rPr>
  </w:style>
  <w:style w:type="paragraph" w:styleId="Prrafodelista">
    <w:name w:val="List Paragraph"/>
    <w:basedOn w:val="Normal"/>
    <w:uiPriority w:val="34"/>
    <w:qFormat/>
    <w:rsid w:val="0008763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08763E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08763E"/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08763E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08763E"/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paragraph" w:customStyle="1" w:styleId="Default">
    <w:name w:val="Default"/>
    <w:rsid w:val="00B651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F824C5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F824C5"/>
    <w:rPr>
      <w:rFonts w:ascii="Times New Roman" w:eastAsia="Lucida Sans Unicode" w:hAnsi="Times New Roman" w:cs="Tahoma"/>
      <w:kern w:val="3"/>
      <w:lang w:val="es-ES"/>
    </w:rPr>
  </w:style>
  <w:style w:type="character" w:styleId="Refdenotaalpie">
    <w:name w:val="footnote reference"/>
    <w:uiPriority w:val="99"/>
    <w:semiHidden/>
    <w:unhideWhenUsed/>
    <w:rsid w:val="00F824C5"/>
    <w:rPr>
      <w:vertAlign w:val="superscript"/>
    </w:rPr>
  </w:style>
  <w:style w:type="character" w:styleId="Hipervnculo">
    <w:name w:val="Hyperlink"/>
    <w:uiPriority w:val="99"/>
    <w:unhideWhenUsed/>
    <w:rsid w:val="00645FE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516B73"/>
    <w:pPr>
      <w:widowControl/>
      <w:suppressAutoHyphens w:val="0"/>
      <w:autoSpaceDN/>
      <w:spacing w:after="120" w:line="340" w:lineRule="exact"/>
      <w:ind w:firstLine="706"/>
      <w:jc w:val="both"/>
      <w:textAlignment w:val="auto"/>
    </w:pPr>
    <w:rPr>
      <w:rFonts w:eastAsia="Times New Roman" w:cs="Times New Roman"/>
      <w:kern w:val="0"/>
      <w:sz w:val="2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6B73"/>
    <w:rPr>
      <w:rFonts w:ascii="Times New Roman" w:eastAsia="Times New Roman" w:hAnsi="Times New Roman"/>
      <w:sz w:val="26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611B2F"/>
    <w:rPr>
      <w:rFonts w:ascii="VAG Round" w:eastAsia="Times New Roman" w:hAnsi="VAG Round"/>
      <w:b/>
      <w:sz w:val="32"/>
      <w:lang w:val="es-MX" w:eastAsia="es-ES"/>
    </w:rPr>
  </w:style>
  <w:style w:type="table" w:styleId="Tablaconcuadrcula">
    <w:name w:val="Table Grid"/>
    <w:basedOn w:val="Tablanormal"/>
    <w:uiPriority w:val="59"/>
    <w:rsid w:val="00B2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33683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33683"/>
    <w:rPr>
      <w:rFonts w:ascii="Tahoma" w:eastAsia="Lucida Sans Unicode" w:hAnsi="Tahoma" w:cs="Tahoma"/>
      <w:kern w:val="3"/>
      <w:sz w:val="16"/>
      <w:szCs w:val="1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6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6D4"/>
    <w:rPr>
      <w:rFonts w:ascii="Segoe UI" w:eastAsia="Lucida Sans Unicode" w:hAnsi="Segoe UI" w:cs="Segoe UI"/>
      <w:kern w:val="3"/>
      <w:sz w:val="18"/>
      <w:szCs w:val="18"/>
      <w:lang w:val="es-ES"/>
    </w:rPr>
  </w:style>
  <w:style w:type="paragraph" w:styleId="Sinespaciado">
    <w:name w:val="No Spacing"/>
    <w:uiPriority w:val="1"/>
    <w:qFormat/>
    <w:rsid w:val="00F7366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F4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63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74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e.es/dp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2417-5D00-4C41-87B0-7D66E595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1104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Espacio Curricular:</vt:lpstr>
    </vt:vector>
  </TitlesOfParts>
  <Company>Luffi</Company>
  <LinksUpToDate>false</LinksUpToDate>
  <CharactersWithSpaces>7163</CharactersWithSpaces>
  <SharedDoc>false</SharedDoc>
  <HLinks>
    <vt:vector size="6" baseType="variant"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http://www.igualdadycalidadcba.gov.ar/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Espacio Curricular:</dc:title>
  <dc:creator>usuario</dc:creator>
  <cp:lastModifiedBy>Bruno Caligaris</cp:lastModifiedBy>
  <cp:revision>131</cp:revision>
  <cp:lastPrinted>2017-04-13T16:21:00Z</cp:lastPrinted>
  <dcterms:created xsi:type="dcterms:W3CDTF">2018-04-26T14:51:00Z</dcterms:created>
  <dcterms:modified xsi:type="dcterms:W3CDTF">2022-04-18T19:51:00Z</dcterms:modified>
</cp:coreProperties>
</file>