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Pr="00CF753E" w:rsidRDefault="00C267F9" w:rsidP="00CF753E">
      <w:pPr>
        <w:rPr>
          <w:rFonts w:ascii="Century Gothic" w:hAnsi="Century Gothic" w:cs="Calibri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D47418" w:rsidRPr="00CF753E" w:rsidTr="006B1FEC">
        <w:tc>
          <w:tcPr>
            <w:tcW w:w="3936" w:type="dxa"/>
          </w:tcPr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  <w:b/>
              </w:rPr>
              <w:t>DISCIPLINA:</w:t>
            </w:r>
          </w:p>
        </w:tc>
        <w:tc>
          <w:tcPr>
            <w:tcW w:w="6662" w:type="dxa"/>
          </w:tcPr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FÍSICA</w:t>
            </w:r>
          </w:p>
        </w:tc>
      </w:tr>
      <w:tr w:rsidR="00D47418" w:rsidRPr="00CF753E" w:rsidTr="006B1FEC">
        <w:tc>
          <w:tcPr>
            <w:tcW w:w="3936" w:type="dxa"/>
          </w:tcPr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  <w:b/>
              </w:rPr>
            </w:pPr>
            <w:r w:rsidRPr="00CF753E">
              <w:rPr>
                <w:rFonts w:ascii="Century Gothic" w:hAnsi="Century Gothic" w:cstheme="minorHAnsi"/>
                <w:b/>
              </w:rPr>
              <w:t>CICLO LECTIVO:</w:t>
            </w:r>
          </w:p>
        </w:tc>
        <w:tc>
          <w:tcPr>
            <w:tcW w:w="6662" w:type="dxa"/>
          </w:tcPr>
          <w:p w:rsidR="00D47418" w:rsidRPr="00CF753E" w:rsidRDefault="00CB0D62" w:rsidP="00CF753E">
            <w:pPr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2024</w:t>
            </w:r>
            <w:bookmarkStart w:id="0" w:name="_GoBack"/>
            <w:bookmarkEnd w:id="0"/>
          </w:p>
        </w:tc>
      </w:tr>
      <w:tr w:rsidR="00D47418" w:rsidRPr="00CF753E" w:rsidTr="006B1FEC">
        <w:tc>
          <w:tcPr>
            <w:tcW w:w="3936" w:type="dxa"/>
          </w:tcPr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  <w:b/>
              </w:rPr>
            </w:pPr>
            <w:r w:rsidRPr="00CF753E">
              <w:rPr>
                <w:rFonts w:ascii="Century Gothic" w:hAnsi="Century Gothic" w:cstheme="minorHAnsi"/>
                <w:b/>
              </w:rPr>
              <w:t>CURSO Y SECCIÓN:</w:t>
            </w:r>
          </w:p>
        </w:tc>
        <w:tc>
          <w:tcPr>
            <w:tcW w:w="6662" w:type="dxa"/>
          </w:tcPr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5° AÑO  “B”</w:t>
            </w:r>
          </w:p>
        </w:tc>
      </w:tr>
      <w:tr w:rsidR="00D47418" w:rsidRPr="00CF753E" w:rsidTr="006B1FEC">
        <w:tc>
          <w:tcPr>
            <w:tcW w:w="3936" w:type="dxa"/>
          </w:tcPr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  <w:b/>
              </w:rPr>
              <w:t>NOMBRE DEL DOCENTE:</w:t>
            </w:r>
          </w:p>
        </w:tc>
        <w:tc>
          <w:tcPr>
            <w:tcW w:w="6662" w:type="dxa"/>
          </w:tcPr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BIAGETTI PAOLA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</w:tc>
      </w:tr>
      <w:tr w:rsidR="00D47418" w:rsidRPr="00CF753E" w:rsidTr="006B1FEC">
        <w:tc>
          <w:tcPr>
            <w:tcW w:w="3936" w:type="dxa"/>
          </w:tcPr>
          <w:p w:rsidR="00D47418" w:rsidRPr="00CF753E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F753E">
              <w:rPr>
                <w:rFonts w:ascii="Century Gothic" w:hAnsi="Century Gothic" w:cstheme="minorHAnsi"/>
                <w:b/>
                <w:sz w:val="24"/>
                <w:szCs w:val="24"/>
              </w:rPr>
              <w:t>CRITERIOS DE EVALUACIÓN:</w:t>
            </w:r>
          </w:p>
        </w:tc>
        <w:tc>
          <w:tcPr>
            <w:tcW w:w="6662" w:type="dxa"/>
          </w:tcPr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*CLARIDAD CONCEPTUAL.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*VOCABULARIO ESPECÍFICO.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*INTERPRETACIÓN DE LA INFORMACIÓN.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*PROPUESTA DE EJEMPLOS.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</w:tc>
      </w:tr>
    </w:tbl>
    <w:p w:rsidR="00D47418" w:rsidRPr="00CF753E" w:rsidRDefault="00D47418" w:rsidP="00CF753E">
      <w:pPr>
        <w:rPr>
          <w:rFonts w:ascii="Century Gothic" w:hAnsi="Century Gothic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D47418" w:rsidRPr="00CF753E" w:rsidTr="006B1FEC">
        <w:tc>
          <w:tcPr>
            <w:tcW w:w="3936" w:type="dxa"/>
            <w:vAlign w:val="center"/>
          </w:tcPr>
          <w:p w:rsidR="00D47418" w:rsidRPr="00CB0D62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</w:pPr>
            <w:r w:rsidRPr="00CB0D62"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  <w:t>UNIDAD I:</w:t>
            </w:r>
          </w:p>
          <w:p w:rsidR="00D47418" w:rsidRPr="00CB0D62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</w:pPr>
            <w:r w:rsidRPr="00CB0D62">
              <w:rPr>
                <w:rFonts w:ascii="Century Gothic" w:hAnsi="Century Gothic" w:cstheme="minorHAnsi"/>
                <w:sz w:val="24"/>
                <w:szCs w:val="24"/>
                <w:lang w:val="es-AR"/>
              </w:rPr>
              <w:t>“ENERGÍA EN LOS FENÓMENOS FÍSICOS.”</w:t>
            </w:r>
          </w:p>
        </w:tc>
        <w:tc>
          <w:tcPr>
            <w:tcW w:w="6662" w:type="dxa"/>
          </w:tcPr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 xml:space="preserve">Concepto de </w:t>
            </w:r>
            <w:r w:rsidRPr="00CF753E">
              <w:rPr>
                <w:rFonts w:ascii="Century Gothic" w:hAnsi="Century Gothic" w:cstheme="minorHAnsi"/>
                <w:b/>
              </w:rPr>
              <w:t>energía</w:t>
            </w:r>
            <w:r w:rsidRPr="00CF753E">
              <w:rPr>
                <w:rFonts w:ascii="Century Gothic" w:hAnsi="Century Gothic" w:cstheme="minorHAnsi"/>
              </w:rPr>
              <w:t>. Producción, transformación y conservación de la energía.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Problemáticas actuales relacionadas con la producción y consumo de energía. Recursos energéticos alternativos.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 xml:space="preserve">Intercambio de energía por calor. Equilibrio térmico. </w:t>
            </w:r>
            <w:r w:rsidRPr="00CF753E">
              <w:rPr>
                <w:rFonts w:ascii="Century Gothic" w:hAnsi="Century Gothic" w:cstheme="minorHAnsi"/>
                <w:b/>
              </w:rPr>
              <w:t>Temperatura y calor.</w:t>
            </w:r>
            <w:r w:rsidRPr="00CF753E">
              <w:rPr>
                <w:rFonts w:ascii="Century Gothic" w:hAnsi="Century Gothic" w:cstheme="minorHAnsi"/>
              </w:rPr>
              <w:t xml:space="preserve"> Escalas termométricas. Cambios de estado. Dilatación. Transferencia de calor.</w:t>
            </w:r>
          </w:p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D47418" w:rsidRPr="00CF753E" w:rsidTr="006B1FEC">
        <w:tc>
          <w:tcPr>
            <w:tcW w:w="3936" w:type="dxa"/>
            <w:vAlign w:val="center"/>
          </w:tcPr>
          <w:p w:rsidR="00D47418" w:rsidRPr="00CF753E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F753E">
              <w:rPr>
                <w:rFonts w:ascii="Century Gothic" w:hAnsi="Century Gothic" w:cstheme="minorHAnsi"/>
                <w:b/>
                <w:sz w:val="24"/>
                <w:szCs w:val="24"/>
              </w:rPr>
              <w:t>UNIDAD II:</w:t>
            </w:r>
          </w:p>
          <w:p w:rsidR="00D47418" w:rsidRPr="00CF753E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F753E">
              <w:rPr>
                <w:rFonts w:ascii="Century Gothic" w:hAnsi="Century Gothic" w:cstheme="minorHAnsi"/>
                <w:sz w:val="24"/>
                <w:szCs w:val="24"/>
              </w:rPr>
              <w:t>“FENÓMENOS MECÁNICOS.”</w:t>
            </w:r>
          </w:p>
        </w:tc>
        <w:tc>
          <w:tcPr>
            <w:tcW w:w="6662" w:type="dxa"/>
          </w:tcPr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 xml:space="preserve">Estática: </w:t>
            </w:r>
            <w:r w:rsidRPr="00CF753E">
              <w:rPr>
                <w:rFonts w:ascii="Century Gothic" w:hAnsi="Century Gothic" w:cstheme="minorHAnsi"/>
                <w:b/>
              </w:rPr>
              <w:t>Fuerzas</w:t>
            </w:r>
            <w:r w:rsidRPr="00CF753E">
              <w:rPr>
                <w:rFonts w:ascii="Century Gothic" w:hAnsi="Century Gothic" w:cstheme="minorHAnsi"/>
              </w:rPr>
              <w:t>. Clasificación. Sistemas de fuerzas.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Carácter vectorial de una fuerza. Resultante de la actuación de dos o más fuerzas sobre un cuerpo.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  <w:b/>
              </w:rPr>
              <w:t>Fluidos</w:t>
            </w:r>
            <w:r w:rsidRPr="00CF753E">
              <w:rPr>
                <w:rFonts w:ascii="Century Gothic" w:hAnsi="Century Gothic" w:cstheme="minorHAnsi"/>
              </w:rPr>
              <w:t>. Empuje de fluidos. Flotación, caudal, continuidad, viscosidad. Comportamiento de los fluidos.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Movimientos oscilatorios. Interpretación del sonido como fenómeno ondulatorio y sus características: intensidad, tono, altura y timbre. Propagación del sonido en distintos medios materiales.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  <w:b/>
              </w:rPr>
              <w:t>Ondas</w:t>
            </w:r>
            <w:r w:rsidRPr="00CF753E">
              <w:rPr>
                <w:rFonts w:ascii="Century Gothic" w:hAnsi="Century Gothic" w:cstheme="minorHAnsi"/>
              </w:rPr>
              <w:t xml:space="preserve"> Electromagnéticas. Luz. Refracción y reflexión.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</w:tc>
      </w:tr>
      <w:tr w:rsidR="00D47418" w:rsidRPr="00CF753E" w:rsidTr="006B1FEC">
        <w:tc>
          <w:tcPr>
            <w:tcW w:w="3936" w:type="dxa"/>
            <w:vAlign w:val="center"/>
          </w:tcPr>
          <w:p w:rsidR="00D47418" w:rsidRPr="00CF753E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F753E">
              <w:rPr>
                <w:rFonts w:ascii="Century Gothic" w:hAnsi="Century Gothic" w:cstheme="minorHAnsi"/>
                <w:b/>
                <w:sz w:val="24"/>
                <w:szCs w:val="24"/>
              </w:rPr>
              <w:t>UNIDAD III:</w:t>
            </w:r>
          </w:p>
          <w:p w:rsidR="00D47418" w:rsidRPr="00CF753E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F753E">
              <w:rPr>
                <w:rFonts w:ascii="Century Gothic" w:hAnsi="Century Gothic" w:cstheme="minorHAnsi"/>
                <w:sz w:val="24"/>
                <w:szCs w:val="24"/>
              </w:rPr>
              <w:t>“FENÓMENOS ELECTROMAGNÉTICOS.”</w:t>
            </w:r>
          </w:p>
        </w:tc>
        <w:tc>
          <w:tcPr>
            <w:tcW w:w="6662" w:type="dxa"/>
          </w:tcPr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  <w:b/>
              </w:rPr>
              <w:t>Cargas eléctricas</w:t>
            </w:r>
            <w:r w:rsidRPr="00CF753E">
              <w:rPr>
                <w:rFonts w:ascii="Century Gothic" w:hAnsi="Century Gothic" w:cstheme="minorHAnsi"/>
              </w:rPr>
              <w:t>. Ley de Coulomb. Campo eléctrico. Potencial eléctrico.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  <w:b/>
              </w:rPr>
              <w:t>Electricidad</w:t>
            </w:r>
            <w:r w:rsidRPr="00CF753E">
              <w:rPr>
                <w:rFonts w:ascii="Century Gothic" w:hAnsi="Century Gothic" w:cstheme="minorHAnsi"/>
              </w:rPr>
              <w:t>. Circuitos eléctricos simples. Componentes de un circuito eléctrico. Corriente continua y alterna. Parámetros eléctricos: corriente, tensión, resistencia, potencia. Interpretación y medición.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lastRenderedPageBreak/>
              <w:t>Imanes. Campos magnéticos.</w:t>
            </w:r>
          </w:p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D47418" w:rsidRPr="00CF753E" w:rsidTr="006B1FEC">
        <w:tc>
          <w:tcPr>
            <w:tcW w:w="3936" w:type="dxa"/>
            <w:vAlign w:val="center"/>
          </w:tcPr>
          <w:p w:rsidR="00D47418" w:rsidRPr="00CB0D62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</w:pPr>
            <w:r w:rsidRPr="00CB0D62"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  <w:lastRenderedPageBreak/>
              <w:t>UNIDAD IV:</w:t>
            </w:r>
          </w:p>
          <w:p w:rsidR="00D47418" w:rsidRPr="00CB0D62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sz w:val="24"/>
                <w:szCs w:val="24"/>
                <w:lang w:val="es-AR"/>
              </w:rPr>
            </w:pPr>
            <w:r w:rsidRPr="00CB0D62"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  <w:t>“</w:t>
            </w:r>
            <w:r w:rsidRPr="00CB0D62">
              <w:rPr>
                <w:rFonts w:ascii="Century Gothic" w:hAnsi="Century Gothic" w:cstheme="minorHAnsi"/>
                <w:sz w:val="24"/>
                <w:szCs w:val="24"/>
                <w:lang w:val="es-AR"/>
              </w:rPr>
              <w:t>EL UNIVERSO. SU ESTRUCTURA Y DINÁMICA.”</w:t>
            </w:r>
          </w:p>
          <w:p w:rsidR="00D47418" w:rsidRPr="00CB0D62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</w:pPr>
          </w:p>
        </w:tc>
        <w:tc>
          <w:tcPr>
            <w:tcW w:w="6662" w:type="dxa"/>
          </w:tcPr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Fuerza gravitatoria y peso. Fuerzas electromagnéticas, gravitatorias, nuclear fuerte y nuclear débil.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Interpretación de la conformación de la materia y el universo. Modelos actuales sobre la estructura del universo. Evolución estelar.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Observación astronómica. Algunos instrumentos simples.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Teoría de la relatividad. Impacto de la teoría de la relatividad en la sociedad y en la concepción del universo.</w:t>
            </w: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</w:tc>
      </w:tr>
      <w:tr w:rsidR="00D47418" w:rsidRPr="00CF753E" w:rsidTr="006B1FEC">
        <w:tc>
          <w:tcPr>
            <w:tcW w:w="3936" w:type="dxa"/>
            <w:vAlign w:val="center"/>
          </w:tcPr>
          <w:p w:rsidR="00D47418" w:rsidRPr="00CB0D62" w:rsidRDefault="00D47418" w:rsidP="00CF753E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</w:pPr>
            <w:r w:rsidRPr="00CB0D62"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  <w:t>Bibliografía de consulta para el alumno</w:t>
            </w:r>
          </w:p>
        </w:tc>
        <w:tc>
          <w:tcPr>
            <w:tcW w:w="6662" w:type="dxa"/>
          </w:tcPr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  <w:b/>
              </w:rPr>
            </w:pPr>
          </w:p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</w:rPr>
            </w:pPr>
            <w:r w:rsidRPr="00CF753E">
              <w:rPr>
                <w:rFonts w:ascii="Century Gothic" w:hAnsi="Century Gothic" w:cstheme="minorHAnsi"/>
              </w:rPr>
              <w:t>*Apuntes y fotocopias aportadas por el docente.</w:t>
            </w:r>
          </w:p>
          <w:p w:rsidR="00D47418" w:rsidRPr="00CF753E" w:rsidRDefault="00D47418" w:rsidP="00CF753E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:rsidR="00D47418" w:rsidRPr="00CF753E" w:rsidRDefault="00D47418" w:rsidP="00CF753E">
            <w:pPr>
              <w:rPr>
                <w:rFonts w:ascii="Century Gothic" w:hAnsi="Century Gothic" w:cstheme="minorHAnsi"/>
              </w:rPr>
            </w:pPr>
          </w:p>
        </w:tc>
      </w:tr>
    </w:tbl>
    <w:p w:rsidR="00EA1539" w:rsidRPr="00CF753E" w:rsidRDefault="00EA1539" w:rsidP="00CF753E">
      <w:pPr>
        <w:ind w:left="360"/>
        <w:rPr>
          <w:rFonts w:ascii="Century Gothic" w:hAnsi="Century Gothic"/>
          <w:b/>
          <w:u w:val="single"/>
          <w:lang w:val="es-AR"/>
        </w:rPr>
      </w:pPr>
    </w:p>
    <w:sectPr w:rsidR="00EA1539" w:rsidRPr="00CF753E" w:rsidSect="00CF7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D0" w:rsidRDefault="00FA65D0" w:rsidP="007E2FBF">
      <w:r>
        <w:separator/>
      </w:r>
    </w:p>
  </w:endnote>
  <w:endnote w:type="continuationSeparator" w:id="0">
    <w:p w:rsidR="00FA65D0" w:rsidRDefault="00FA65D0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D0" w:rsidRDefault="00FA65D0" w:rsidP="007E2FBF">
      <w:r>
        <w:separator/>
      </w:r>
    </w:p>
  </w:footnote>
  <w:footnote w:type="continuationSeparator" w:id="0">
    <w:p w:rsidR="00FA65D0" w:rsidRDefault="00FA65D0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A65D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FA65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A65D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25pt;height:540.75pt" o:bullet="t">
        <v:imagedata r:id="rId1" o:title="tick-160426_960_720[1]"/>
      </v:shape>
    </w:pict>
  </w:numPicBullet>
  <w:numPicBullet w:numPicBulletId="1">
    <w:pict>
      <v:shape id="_x0000_i1029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D79C3"/>
    <w:rsid w:val="002577EC"/>
    <w:rsid w:val="0027337C"/>
    <w:rsid w:val="00297E90"/>
    <w:rsid w:val="003A3B70"/>
    <w:rsid w:val="004B4430"/>
    <w:rsid w:val="004B574B"/>
    <w:rsid w:val="004B7110"/>
    <w:rsid w:val="00564496"/>
    <w:rsid w:val="00567F1C"/>
    <w:rsid w:val="005D3AB9"/>
    <w:rsid w:val="005D6774"/>
    <w:rsid w:val="00647EC1"/>
    <w:rsid w:val="006C79F7"/>
    <w:rsid w:val="007E2FBF"/>
    <w:rsid w:val="008A4169"/>
    <w:rsid w:val="009216B1"/>
    <w:rsid w:val="009461DD"/>
    <w:rsid w:val="0096205E"/>
    <w:rsid w:val="009775E2"/>
    <w:rsid w:val="009B6BDB"/>
    <w:rsid w:val="00AF3766"/>
    <w:rsid w:val="00BE70C8"/>
    <w:rsid w:val="00C267F9"/>
    <w:rsid w:val="00CB0D62"/>
    <w:rsid w:val="00CF753E"/>
    <w:rsid w:val="00D077A9"/>
    <w:rsid w:val="00D47418"/>
    <w:rsid w:val="00E627C6"/>
    <w:rsid w:val="00E860BD"/>
    <w:rsid w:val="00E9709E"/>
    <w:rsid w:val="00EA1539"/>
    <w:rsid w:val="00EB3442"/>
    <w:rsid w:val="00F0198F"/>
    <w:rsid w:val="00F15B6D"/>
    <w:rsid w:val="00F33BFA"/>
    <w:rsid w:val="00FA65D0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5C7BCF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</cp:revision>
  <cp:lastPrinted>2021-06-17T13:18:00Z</cp:lastPrinted>
  <dcterms:created xsi:type="dcterms:W3CDTF">2022-04-15T21:38:00Z</dcterms:created>
  <dcterms:modified xsi:type="dcterms:W3CDTF">2024-04-23T22:21:00Z</dcterms:modified>
</cp:coreProperties>
</file>